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69" w:rsidRDefault="00185169" w:rsidP="008E69E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6B2B24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Specyfikacja oferowanego sprzętu</w:t>
      </w:r>
    </w:p>
    <w:p w:rsidR="00CE1628" w:rsidRPr="006B2B24" w:rsidRDefault="00CE1628" w:rsidP="008E69E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:rsidR="005778EB" w:rsidRDefault="005778EB" w:rsidP="00953F23">
      <w:pPr>
        <w:spacing w:line="240" w:lineRule="auto"/>
        <w:ind w:left="851" w:hanging="851"/>
        <w:rPr>
          <w:rFonts w:asciiTheme="minorHAnsi" w:hAnsiTheme="minorHAnsi" w:cstheme="minorHAnsi"/>
          <w:b/>
          <w:sz w:val="24"/>
          <w:szCs w:val="22"/>
        </w:rPr>
      </w:pPr>
      <w:r w:rsidRPr="006B2B24">
        <w:rPr>
          <w:rFonts w:asciiTheme="minorHAnsi" w:hAnsiTheme="minorHAnsi" w:cstheme="minorHAnsi"/>
          <w:b/>
          <w:sz w:val="24"/>
          <w:szCs w:val="22"/>
        </w:rPr>
        <w:t>CZĘŚĆ I</w:t>
      </w:r>
      <w:r w:rsidR="00953F23">
        <w:rPr>
          <w:rFonts w:asciiTheme="minorHAnsi" w:hAnsiTheme="minorHAnsi" w:cstheme="minorHAnsi"/>
          <w:b/>
          <w:sz w:val="24"/>
          <w:szCs w:val="22"/>
        </w:rPr>
        <w:tab/>
      </w:r>
      <w:r w:rsidRPr="006B2B24">
        <w:rPr>
          <w:rFonts w:asciiTheme="minorHAnsi" w:hAnsiTheme="minorHAnsi" w:cstheme="minorHAnsi"/>
          <w:b/>
          <w:sz w:val="24"/>
          <w:szCs w:val="22"/>
        </w:rPr>
        <w:t xml:space="preserve">– </w:t>
      </w:r>
      <w:bookmarkStart w:id="0" w:name="_Hlk1496432"/>
      <w:r w:rsidRPr="006B2B24">
        <w:rPr>
          <w:rFonts w:asciiTheme="minorHAnsi" w:hAnsiTheme="minorHAnsi" w:cstheme="minorHAnsi"/>
          <w:b/>
          <w:sz w:val="24"/>
          <w:szCs w:val="22"/>
        </w:rPr>
        <w:t xml:space="preserve">Sprzęt komputerowy </w:t>
      </w:r>
      <w:r w:rsidR="00CE1628">
        <w:rPr>
          <w:rFonts w:asciiTheme="minorHAnsi" w:hAnsiTheme="minorHAnsi" w:cstheme="minorHAnsi"/>
          <w:b/>
          <w:sz w:val="24"/>
          <w:szCs w:val="22"/>
        </w:rPr>
        <w:t xml:space="preserve">i </w:t>
      </w:r>
      <w:r w:rsidRPr="006B2B24">
        <w:rPr>
          <w:rFonts w:asciiTheme="minorHAnsi" w:hAnsiTheme="minorHAnsi" w:cstheme="minorHAnsi"/>
          <w:b/>
          <w:sz w:val="24"/>
          <w:szCs w:val="22"/>
        </w:rPr>
        <w:t>multimedialny</w:t>
      </w:r>
      <w:bookmarkEnd w:id="0"/>
      <w:r w:rsidR="0089199D">
        <w:rPr>
          <w:rFonts w:asciiTheme="minorHAnsi" w:hAnsiTheme="minorHAnsi" w:cstheme="minorHAnsi"/>
          <w:b/>
          <w:sz w:val="24"/>
          <w:szCs w:val="22"/>
        </w:rPr>
        <w:t xml:space="preserve"> oraz narzędzia instalatorskie. </w:t>
      </w:r>
    </w:p>
    <w:p w:rsidR="00CE1628" w:rsidRPr="006B2B24" w:rsidRDefault="00CE1628" w:rsidP="00953F23">
      <w:pPr>
        <w:spacing w:line="240" w:lineRule="auto"/>
        <w:ind w:left="851" w:hanging="851"/>
        <w:rPr>
          <w:rFonts w:asciiTheme="minorHAnsi" w:hAnsiTheme="minorHAnsi" w:cstheme="minorHAnsi"/>
          <w:b/>
          <w:sz w:val="24"/>
          <w:szCs w:val="22"/>
        </w:rPr>
      </w:pPr>
    </w:p>
    <w:p w:rsidR="00E81B85" w:rsidRPr="000E1FA5" w:rsidRDefault="00CE1628" w:rsidP="00953F23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 w:rsidRPr="000E1FA5">
        <w:rPr>
          <w:rFonts w:asciiTheme="minorHAnsi" w:hAnsiTheme="minorHAnsi" w:cstheme="minorHAnsi"/>
          <w:b/>
          <w:color w:val="000000" w:themeColor="text1"/>
        </w:rPr>
        <w:t xml:space="preserve">Komputer stacjonarny </w:t>
      </w:r>
      <w:r w:rsidR="005778EB" w:rsidRPr="000E1FA5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Pr="000E1FA5">
        <w:rPr>
          <w:rFonts w:asciiTheme="minorHAnsi" w:hAnsiTheme="minorHAnsi" w:cstheme="minorHAnsi"/>
          <w:b/>
          <w:color w:val="000000" w:themeColor="text1"/>
        </w:rPr>
        <w:t>45</w:t>
      </w:r>
      <w:r w:rsidR="005778EB" w:rsidRPr="000E1FA5">
        <w:rPr>
          <w:rFonts w:asciiTheme="minorHAnsi" w:hAnsiTheme="minorHAnsi" w:cstheme="minorHAnsi"/>
          <w:b/>
          <w:color w:val="000000" w:themeColor="text1"/>
        </w:rPr>
        <w:t xml:space="preserve"> szt. </w:t>
      </w:r>
    </w:p>
    <w:tbl>
      <w:tblPr>
        <w:tblW w:w="4924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52"/>
        <w:gridCol w:w="6331"/>
      </w:tblGrid>
      <w:tr w:rsidR="004B7A13" w:rsidRPr="006B2B24" w:rsidTr="00953F23">
        <w:trPr>
          <w:cantSplit/>
          <w:trHeight w:val="284"/>
          <w:tblHeader/>
        </w:trPr>
        <w:tc>
          <w:tcPr>
            <w:tcW w:w="1662" w:type="pct"/>
          </w:tcPr>
          <w:p w:rsidR="004B7A13" w:rsidRPr="006B2B24" w:rsidRDefault="004B7A13" w:rsidP="008E69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338" w:type="pct"/>
          </w:tcPr>
          <w:p w:rsidR="004B7A13" w:rsidRPr="006B2B24" w:rsidRDefault="004B7A13" w:rsidP="008E69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4B7A13" w:rsidRPr="006B2B24" w:rsidTr="00953F23">
        <w:trPr>
          <w:cantSplit/>
          <w:trHeight w:val="284"/>
        </w:trPr>
        <w:tc>
          <w:tcPr>
            <w:tcW w:w="1662" w:type="pct"/>
          </w:tcPr>
          <w:p w:rsidR="004B7A13" w:rsidRPr="007014BB" w:rsidRDefault="004B7A13" w:rsidP="00953F23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</w:t>
            </w:r>
            <w:r w:rsidR="005778EB"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ego</w:t>
            </w:r>
            <w:r w:rsidR="00CE16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komputera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38" w:type="pct"/>
            <w:vAlign w:val="center"/>
          </w:tcPr>
          <w:p w:rsidR="004B7A13" w:rsidRPr="006B2B24" w:rsidRDefault="004B7A13" w:rsidP="008E69E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778EB" w:rsidRPr="006B2B24" w:rsidTr="00953F23">
        <w:trPr>
          <w:cantSplit/>
          <w:trHeight w:val="4544"/>
        </w:trPr>
        <w:tc>
          <w:tcPr>
            <w:tcW w:w="1662" w:type="pct"/>
          </w:tcPr>
          <w:p w:rsidR="005778EB" w:rsidRPr="006B2B24" w:rsidRDefault="005778EB" w:rsidP="00953F23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5778EB" w:rsidRPr="006B2B24" w:rsidRDefault="005778EB" w:rsidP="00953F23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 w:rsidR="00CE1628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komputera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338" w:type="pct"/>
          </w:tcPr>
          <w:p w:rsidR="005778EB" w:rsidRPr="006B2B24" w:rsidRDefault="00FA0109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….…</w:t>
            </w:r>
          </w:p>
          <w:p w:rsidR="005778EB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p w:rsidR="00CE1628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Chipset: ………………………………………………………………</w:t>
            </w:r>
          </w:p>
          <w:p w:rsidR="00CE1628" w:rsidRPr="006B2B24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Płyta główna: …………………………………………………………….</w:t>
            </w:r>
          </w:p>
          <w:p w:rsidR="005778EB" w:rsidRPr="006B2B24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493842"/>
            <w:r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bookmarkEnd w:id="1"/>
          <w:p w:rsidR="005778EB" w:rsidRPr="006B2B24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5778EB" w:rsidRPr="006B2B24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494381"/>
            <w:r>
              <w:rPr>
                <w:rFonts w:asciiTheme="minorHAnsi" w:hAnsiTheme="minorHAnsi" w:cstheme="minorHAnsi"/>
                <w:sz w:val="22"/>
                <w:szCs w:val="22"/>
              </w:rPr>
              <w:t>Dyski twarde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  <w:bookmarkEnd w:id="2"/>
          <w:p w:rsidR="005778EB" w:rsidRPr="006B2B24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5778EB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1628">
              <w:rPr>
                <w:rFonts w:asciiTheme="minorHAnsi" w:hAnsiTheme="minorHAnsi" w:cstheme="minorHAnsi"/>
                <w:sz w:val="22"/>
                <w:szCs w:val="22"/>
              </w:rPr>
              <w:t>arta graficzna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  <w:p w:rsidR="00CE1628" w:rsidRPr="006B2B24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Audio: ……………………………………………………………………</w:t>
            </w:r>
          </w:p>
          <w:p w:rsidR="005778EB" w:rsidRPr="006B2B24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Karta sieciowa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:rsidR="005778EB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Porty/złącza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  <w:p w:rsidR="00CE1628" w:rsidRPr="006B2B24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Klawiatura/mysz: ……………………………………………………</w:t>
            </w:r>
          </w:p>
          <w:p w:rsidR="00060C53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="005778EB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:rsidR="00CE1628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Zintegrowany system diagnostyczny: ………………………………………</w:t>
            </w:r>
          </w:p>
          <w:p w:rsidR="00CE1628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Certyfikaty i standardy: ……………………………………………….</w:t>
            </w:r>
          </w:p>
          <w:p w:rsidR="00CE1628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Waga/rozmiar urządzenia: ……………………………….</w:t>
            </w:r>
          </w:p>
          <w:p w:rsidR="00FA0109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Gwarancja: ……………………………………………………………………………</w:t>
            </w:r>
          </w:p>
          <w:p w:rsidR="00FA0109" w:rsidRPr="006B2B24" w:rsidRDefault="00FA0109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Wsparcie techniczne producenta: …………………………………………………</w:t>
            </w:r>
          </w:p>
        </w:tc>
      </w:tr>
    </w:tbl>
    <w:p w:rsidR="00CE1628" w:rsidRPr="0089199D" w:rsidRDefault="00CE1628" w:rsidP="0089199D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5E36A8" w:rsidRDefault="005E36A8">
      <w:pPr>
        <w:spacing w:after="200" w:line="276" w:lineRule="auto"/>
        <w:jc w:val="lef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152AED" w:rsidRPr="000E1FA5" w:rsidRDefault="00CE1628" w:rsidP="00953F23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Monitor</w:t>
      </w:r>
      <w:r w:rsidR="007A457A" w:rsidRPr="000E1FA5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Pr="000E1FA5">
        <w:rPr>
          <w:rFonts w:asciiTheme="minorHAnsi" w:hAnsiTheme="minorHAnsi" w:cstheme="minorHAnsi"/>
          <w:b/>
          <w:color w:val="000000" w:themeColor="text1"/>
        </w:rPr>
        <w:t>45</w:t>
      </w:r>
      <w:r w:rsidR="007A457A" w:rsidRPr="000E1FA5">
        <w:rPr>
          <w:rFonts w:asciiTheme="minorHAnsi" w:hAnsiTheme="minorHAnsi" w:cstheme="minorHAnsi"/>
          <w:b/>
          <w:color w:val="000000" w:themeColor="text1"/>
        </w:rPr>
        <w:t xml:space="preserve"> szt. 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2"/>
        <w:gridCol w:w="6332"/>
      </w:tblGrid>
      <w:tr w:rsidR="00152AED" w:rsidRPr="006B2B24" w:rsidTr="00953F23">
        <w:trPr>
          <w:cantSplit/>
          <w:trHeight w:val="284"/>
          <w:tblHeader/>
          <w:jc w:val="center"/>
        </w:trPr>
        <w:tc>
          <w:tcPr>
            <w:tcW w:w="1665" w:type="pct"/>
          </w:tcPr>
          <w:p w:rsidR="00152AED" w:rsidRPr="006B2B24" w:rsidRDefault="00152AED" w:rsidP="008E69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335" w:type="pct"/>
          </w:tcPr>
          <w:p w:rsidR="00152AED" w:rsidRPr="006B2B24" w:rsidRDefault="00152AED" w:rsidP="008E69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7A457A" w:rsidRPr="006B2B24" w:rsidTr="00953F23">
        <w:trPr>
          <w:cantSplit/>
          <w:trHeight w:val="284"/>
          <w:jc w:val="center"/>
        </w:trPr>
        <w:tc>
          <w:tcPr>
            <w:tcW w:w="1665" w:type="pct"/>
          </w:tcPr>
          <w:p w:rsidR="007A457A" w:rsidRPr="007014BB" w:rsidRDefault="007A457A" w:rsidP="00953F23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oferowanego</w:t>
            </w:r>
            <w:r w:rsidR="00CE16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monitora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35" w:type="pct"/>
            <w:vAlign w:val="center"/>
          </w:tcPr>
          <w:p w:rsidR="007A457A" w:rsidRPr="006B2B24" w:rsidRDefault="007A457A" w:rsidP="008E69E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A457A" w:rsidRPr="006B2B24" w:rsidTr="00953F23">
        <w:trPr>
          <w:cantSplit/>
          <w:trHeight w:val="284"/>
          <w:jc w:val="center"/>
        </w:trPr>
        <w:tc>
          <w:tcPr>
            <w:tcW w:w="1665" w:type="pct"/>
          </w:tcPr>
          <w:p w:rsidR="007A457A" w:rsidRPr="006B2B24" w:rsidRDefault="007A457A" w:rsidP="00953F23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7A457A" w:rsidRPr="006B2B24" w:rsidRDefault="007A457A" w:rsidP="00953F23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 w:rsidR="00CE1628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monitora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335" w:type="pct"/>
          </w:tcPr>
          <w:p w:rsidR="007A457A" w:rsidRPr="006B2B24" w:rsidRDefault="00CE1628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Proporcje obrazu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9B0088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7A457A" w:rsidRPr="006B2B24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Przekątna ekranu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9B008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7A457A" w:rsidRPr="006B2B24" w:rsidRDefault="00CE162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494593"/>
            <w:r>
              <w:rPr>
                <w:rFonts w:asciiTheme="minorHAnsi" w:hAnsiTheme="minorHAnsi" w:cstheme="minorHAnsi"/>
                <w:sz w:val="22"/>
                <w:szCs w:val="22"/>
              </w:rPr>
              <w:t>Powierzchnia matrycy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</w:t>
            </w:r>
            <w:r w:rsidR="00596CF5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 xml:space="preserve">………… </w:t>
            </w:r>
            <w:bookmarkEnd w:id="3"/>
          </w:p>
          <w:p w:rsidR="007A457A" w:rsidRPr="006B2B24" w:rsidRDefault="009B008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494687"/>
            <w:r w:rsidRPr="009B0088">
              <w:rPr>
                <w:rFonts w:asciiTheme="minorHAnsi" w:hAnsiTheme="minorHAnsi" w:cstheme="minorHAnsi"/>
                <w:sz w:val="22"/>
                <w:szCs w:val="22"/>
              </w:rPr>
              <w:t>Rozdzielczość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bookmarkEnd w:id="4"/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7A457A" w:rsidRPr="006B2B24" w:rsidRDefault="009B008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088">
              <w:rPr>
                <w:rFonts w:asciiTheme="minorHAnsi" w:hAnsiTheme="minorHAnsi" w:cstheme="minorHAnsi"/>
                <w:sz w:val="22"/>
                <w:szCs w:val="22"/>
              </w:rPr>
              <w:t>Czas reakcji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:rsidR="007A457A" w:rsidRPr="006B2B24" w:rsidRDefault="009B008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088">
              <w:rPr>
                <w:rFonts w:asciiTheme="minorHAnsi" w:hAnsiTheme="minorHAnsi" w:cstheme="minorHAnsi"/>
                <w:sz w:val="22"/>
                <w:szCs w:val="22"/>
              </w:rPr>
              <w:t>Kąt widzenia poziomy</w:t>
            </w:r>
            <w:r w:rsidR="007A457A"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7A457A" w:rsidRPr="006B2B24" w:rsidRDefault="009B0088" w:rsidP="008E69E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B00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Kąt</w:t>
            </w:r>
            <w:proofErr w:type="spellEnd"/>
            <w:r w:rsidRPr="009B00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0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widzenia</w:t>
            </w:r>
            <w:proofErr w:type="spellEnd"/>
            <w:r w:rsidRPr="009B00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0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pionowy</w:t>
            </w:r>
            <w:proofErr w:type="spellEnd"/>
            <w:r w:rsidR="007A457A" w:rsidRPr="006B2B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……………………………………………………………………</w:t>
            </w:r>
          </w:p>
          <w:p w:rsidR="009B0088" w:rsidRDefault="009B008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0088">
              <w:rPr>
                <w:rFonts w:asciiTheme="minorHAnsi" w:hAnsiTheme="minorHAnsi" w:cstheme="minorHAnsi"/>
                <w:sz w:val="22"/>
                <w:szCs w:val="22"/>
              </w:rPr>
              <w:t>Gniazda we/wy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………………………………………………………………………………..</w:t>
            </w:r>
          </w:p>
          <w:p w:rsidR="009B0088" w:rsidRDefault="009B0088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0088">
              <w:rPr>
                <w:rFonts w:asciiTheme="minorHAnsi" w:hAnsiTheme="minorHAnsi" w:cstheme="minorHAnsi"/>
                <w:sz w:val="22"/>
                <w:szCs w:val="22"/>
              </w:rPr>
              <w:t>Pivot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694CF1" w:rsidRPr="006B2B24" w:rsidRDefault="00694CF1" w:rsidP="008E69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 producenta: ………………………………………………………….</w:t>
            </w:r>
          </w:p>
        </w:tc>
      </w:tr>
    </w:tbl>
    <w:p w:rsidR="00517A69" w:rsidRPr="00CE1628" w:rsidRDefault="00517A69" w:rsidP="000E1FA5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A47743" w:rsidRPr="003F7099" w:rsidRDefault="00CE1628" w:rsidP="000E1FA5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 w:rsidRPr="003F7099">
        <w:rPr>
          <w:rFonts w:asciiTheme="minorHAnsi" w:hAnsiTheme="minorHAnsi" w:cstheme="minorHAnsi"/>
          <w:b/>
          <w:color w:val="000000" w:themeColor="text1"/>
        </w:rPr>
        <w:t>Projektor multimedialny</w:t>
      </w:r>
      <w:r w:rsidR="00A47743" w:rsidRPr="003F7099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52049B">
        <w:rPr>
          <w:rFonts w:asciiTheme="minorHAnsi" w:hAnsiTheme="minorHAnsi" w:cstheme="minorHAnsi"/>
          <w:b/>
          <w:color w:val="000000" w:themeColor="text1"/>
        </w:rPr>
        <w:t>3</w:t>
      </w:r>
      <w:r w:rsidR="00A47743" w:rsidRPr="003F7099">
        <w:rPr>
          <w:rFonts w:asciiTheme="minorHAnsi" w:hAnsiTheme="minorHAnsi" w:cstheme="minorHAnsi"/>
          <w:b/>
          <w:color w:val="000000" w:themeColor="text1"/>
        </w:rPr>
        <w:t xml:space="preserve"> szt.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7"/>
        <w:gridCol w:w="6378"/>
      </w:tblGrid>
      <w:tr w:rsidR="00A47743" w:rsidRPr="006B2B24" w:rsidTr="000E1FA5">
        <w:trPr>
          <w:cantSplit/>
          <w:trHeight w:val="284"/>
          <w:tblHeader/>
          <w:jc w:val="center"/>
        </w:trPr>
        <w:tc>
          <w:tcPr>
            <w:tcW w:w="1690" w:type="pct"/>
          </w:tcPr>
          <w:p w:rsidR="00A47743" w:rsidRPr="006B2B24" w:rsidRDefault="00A47743" w:rsidP="00953F2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310" w:type="pct"/>
          </w:tcPr>
          <w:p w:rsidR="00A47743" w:rsidRPr="006B2B24" w:rsidRDefault="00A47743" w:rsidP="008E69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A47743" w:rsidRPr="006B2B24" w:rsidTr="000E1FA5">
        <w:trPr>
          <w:cantSplit/>
          <w:trHeight w:val="284"/>
          <w:jc w:val="center"/>
        </w:trPr>
        <w:tc>
          <w:tcPr>
            <w:tcW w:w="1690" w:type="pct"/>
          </w:tcPr>
          <w:p w:rsidR="00A47743" w:rsidRPr="007014BB" w:rsidRDefault="00A47743" w:rsidP="00953F23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</w:t>
            </w:r>
            <w:r w:rsidR="00CE16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ego projektora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10" w:type="pct"/>
            <w:vAlign w:val="center"/>
          </w:tcPr>
          <w:p w:rsidR="00A47743" w:rsidRPr="006B2B24" w:rsidRDefault="00A47743" w:rsidP="008E69E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8E69E8" w:rsidRPr="006B2B24" w:rsidTr="000E1FA5">
        <w:trPr>
          <w:cantSplit/>
          <w:trHeight w:val="284"/>
          <w:jc w:val="center"/>
        </w:trPr>
        <w:tc>
          <w:tcPr>
            <w:tcW w:w="1690" w:type="pct"/>
          </w:tcPr>
          <w:p w:rsidR="008E69E8" w:rsidRPr="006B2B24" w:rsidRDefault="008E69E8" w:rsidP="00953F23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8E69E8" w:rsidRPr="006B2B24" w:rsidRDefault="008E69E8" w:rsidP="00953F23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 w:rsidR="00137650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E1628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projektora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310" w:type="pct"/>
            <w:vAlign w:val="center"/>
          </w:tcPr>
          <w:p w:rsidR="008E69E8" w:rsidRPr="006B2B24" w:rsidRDefault="00CE1628" w:rsidP="000E1FA5">
            <w:pPr>
              <w:spacing w:before="24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Projekcja</w:t>
            </w:r>
            <w:r w:rsidR="008E69E8"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………………………………………….………..</w:t>
            </w:r>
          </w:p>
          <w:p w:rsidR="008E69E8" w:rsidRPr="006B2B24" w:rsidRDefault="00CE1628" w:rsidP="008E69E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Technologia wyświetlania</w:t>
            </w:r>
            <w:r w:rsidR="008E69E8"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………………………………………………………….</w:t>
            </w:r>
          </w:p>
          <w:p w:rsidR="008E69E8" w:rsidRPr="006B2B24" w:rsidRDefault="00CE1628" w:rsidP="008E69E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Rozdzielczość</w:t>
            </w:r>
            <w:r w:rsidR="008E69E8"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……………………………………………………………………………</w:t>
            </w:r>
          </w:p>
          <w:p w:rsidR="00E26CCB" w:rsidRDefault="00CE1628" w:rsidP="00E26CC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Jasność</w:t>
            </w:r>
            <w:r w:rsidR="008E69E8"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………………………………………………………………</w:t>
            </w:r>
          </w:p>
          <w:p w:rsidR="00CE1628" w:rsidRDefault="00CE1628" w:rsidP="00E26CC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Przekątna obrazu: …………………………………………</w:t>
            </w:r>
          </w:p>
          <w:p w:rsidR="00CE1628" w:rsidRDefault="00CE1628" w:rsidP="00E26CC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Lampa: ………………………………………………</w:t>
            </w:r>
          </w:p>
          <w:p w:rsidR="00CE1628" w:rsidRDefault="00CE1628" w:rsidP="00E26CC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Gniazda we/wy: ………………………………..</w:t>
            </w:r>
          </w:p>
          <w:p w:rsidR="00CE1628" w:rsidRPr="006B2B24" w:rsidRDefault="00CE1628" w:rsidP="00E26CCB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Gwarancja: ……………………………………..</w:t>
            </w:r>
          </w:p>
        </w:tc>
      </w:tr>
    </w:tbl>
    <w:p w:rsidR="00CE1628" w:rsidRPr="002A5C6B" w:rsidRDefault="00CE1628" w:rsidP="002A5C6B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0E1FA5" w:rsidRDefault="000E1FA5">
      <w:pPr>
        <w:spacing w:after="200" w:line="276" w:lineRule="auto"/>
        <w:jc w:val="lef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694CF1" w:rsidRPr="000E1FA5" w:rsidRDefault="00CE1628" w:rsidP="00694CF1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Projektor interaktywny</w:t>
      </w:r>
      <w:r w:rsidR="00694CF1" w:rsidRPr="000E1FA5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Pr="000E1FA5">
        <w:rPr>
          <w:rFonts w:asciiTheme="minorHAnsi" w:hAnsiTheme="minorHAnsi" w:cstheme="minorHAnsi"/>
          <w:b/>
          <w:color w:val="000000" w:themeColor="text1"/>
        </w:rPr>
        <w:t>1</w:t>
      </w:r>
      <w:r w:rsidR="00694CF1" w:rsidRPr="000E1FA5">
        <w:rPr>
          <w:rFonts w:asciiTheme="minorHAnsi" w:hAnsiTheme="minorHAnsi" w:cstheme="minorHAnsi"/>
          <w:b/>
          <w:color w:val="000000" w:themeColor="text1"/>
        </w:rPr>
        <w:t xml:space="preserve"> szt.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4"/>
        <w:gridCol w:w="6331"/>
      </w:tblGrid>
      <w:tr w:rsidR="00694CF1" w:rsidRPr="006B2B24" w:rsidTr="00623495">
        <w:trPr>
          <w:cantSplit/>
          <w:trHeight w:val="284"/>
          <w:tblHeader/>
          <w:jc w:val="center"/>
        </w:trPr>
        <w:tc>
          <w:tcPr>
            <w:tcW w:w="1711" w:type="pct"/>
          </w:tcPr>
          <w:p w:rsidR="00694CF1" w:rsidRPr="006B2B24" w:rsidRDefault="00694CF1" w:rsidP="006234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289" w:type="pct"/>
          </w:tcPr>
          <w:p w:rsidR="00694CF1" w:rsidRPr="006B2B24" w:rsidRDefault="00694CF1" w:rsidP="0062349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694CF1" w:rsidRPr="006B2B24" w:rsidTr="00623495">
        <w:trPr>
          <w:cantSplit/>
          <w:trHeight w:val="284"/>
          <w:jc w:val="center"/>
        </w:trPr>
        <w:tc>
          <w:tcPr>
            <w:tcW w:w="1711" w:type="pct"/>
          </w:tcPr>
          <w:p w:rsidR="00694CF1" w:rsidRPr="006B2B24" w:rsidRDefault="00694CF1" w:rsidP="0062349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oferowanego</w:t>
            </w:r>
            <w:r w:rsidR="0030668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0668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</w:t>
            </w:r>
            <w:r w:rsidR="00CE16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projektora</w:t>
            </w:r>
            <w:proofErr w:type="spellEnd"/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89" w:type="pct"/>
            <w:vAlign w:val="center"/>
          </w:tcPr>
          <w:p w:rsidR="00694CF1" w:rsidRPr="006B2B24" w:rsidRDefault="00694CF1" w:rsidP="00623495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E1628" w:rsidRPr="006B2B24" w:rsidTr="00623495">
        <w:trPr>
          <w:cantSplit/>
          <w:trHeight w:val="284"/>
          <w:jc w:val="center"/>
        </w:trPr>
        <w:tc>
          <w:tcPr>
            <w:tcW w:w="1711" w:type="pct"/>
          </w:tcPr>
          <w:p w:rsidR="00CE1628" w:rsidRPr="006B2B24" w:rsidRDefault="00CE1628" w:rsidP="00CE1628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CE1628" w:rsidRPr="006B2B24" w:rsidRDefault="00CE1628" w:rsidP="00CE162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projektora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89" w:type="pct"/>
            <w:vAlign w:val="center"/>
          </w:tcPr>
          <w:p w:rsidR="00CE1628" w:rsidRPr="006B2B24" w:rsidRDefault="00CE1628" w:rsidP="000E1FA5">
            <w:pPr>
              <w:spacing w:before="24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Projekcja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………………………………………….………..</w:t>
            </w:r>
          </w:p>
          <w:p w:rsidR="00CE1628" w:rsidRPr="006B2B24" w:rsidRDefault="00CE1628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Technologia wyświetlania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………………………………………………………….</w:t>
            </w:r>
          </w:p>
          <w:p w:rsidR="00CE1628" w:rsidRPr="006B2B24" w:rsidRDefault="00CE1628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Rozdzielczość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……………………………………………………………………………</w:t>
            </w:r>
          </w:p>
          <w:p w:rsidR="00CE1628" w:rsidRDefault="00CE1628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Jasność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 ………………………………………………………………</w:t>
            </w:r>
          </w:p>
          <w:p w:rsidR="00CF5564" w:rsidRDefault="00CF5564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Stosunek projekcji: ……………………………………..</w:t>
            </w:r>
          </w:p>
          <w:p w:rsidR="00CE1628" w:rsidRDefault="00CE1628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Przekątna obrazu: …………………………………………</w:t>
            </w:r>
          </w:p>
          <w:p w:rsidR="00CE1628" w:rsidRDefault="00CE1628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Lampa: ………………………………………………</w:t>
            </w:r>
          </w:p>
          <w:p w:rsidR="00CF5564" w:rsidRDefault="00CF5564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Głośnik: ……………………………………………….</w:t>
            </w:r>
          </w:p>
          <w:p w:rsidR="00CE1628" w:rsidRDefault="00CE1628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Gniazda we/wy: ………………………………..</w:t>
            </w:r>
          </w:p>
          <w:p w:rsidR="00CF5564" w:rsidRDefault="00CF5564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Uchwyt: ………………………………………………….</w:t>
            </w:r>
          </w:p>
          <w:p w:rsidR="00CE1628" w:rsidRPr="006B2B24" w:rsidRDefault="00CE1628" w:rsidP="00CE162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Gwarancja: ……………………………………..</w:t>
            </w:r>
          </w:p>
        </w:tc>
      </w:tr>
    </w:tbl>
    <w:p w:rsidR="00ED21CC" w:rsidRDefault="00ED21CC" w:rsidP="000E1FA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D21CC" w:rsidRPr="003F7099" w:rsidRDefault="00CE1628" w:rsidP="00ED21CC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 w:rsidRPr="003F7099">
        <w:rPr>
          <w:rFonts w:asciiTheme="minorHAnsi" w:hAnsiTheme="minorHAnsi" w:cstheme="minorHAnsi"/>
          <w:b/>
          <w:color w:val="000000" w:themeColor="text1"/>
        </w:rPr>
        <w:t>Pakiet biurowy</w:t>
      </w:r>
      <w:r w:rsidR="00ED21CC" w:rsidRPr="003F7099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3F7099" w:rsidRPr="003F7099">
        <w:rPr>
          <w:rFonts w:asciiTheme="minorHAnsi" w:hAnsiTheme="minorHAnsi" w:cstheme="minorHAnsi"/>
          <w:b/>
          <w:color w:val="000000" w:themeColor="text1"/>
        </w:rPr>
        <w:t>–</w:t>
      </w:r>
      <w:r w:rsidR="0052049B">
        <w:rPr>
          <w:rFonts w:asciiTheme="minorHAnsi" w:hAnsiTheme="minorHAnsi" w:cstheme="minorHAnsi"/>
          <w:b/>
          <w:color w:val="000000" w:themeColor="text1"/>
        </w:rPr>
        <w:t xml:space="preserve"> 45</w:t>
      </w:r>
      <w:r w:rsidR="00ED21CC" w:rsidRPr="003F7099">
        <w:rPr>
          <w:rFonts w:asciiTheme="minorHAnsi" w:hAnsiTheme="minorHAnsi" w:cstheme="minorHAnsi"/>
          <w:b/>
          <w:color w:val="000000" w:themeColor="text1"/>
        </w:rPr>
        <w:t xml:space="preserve"> szt.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4"/>
        <w:gridCol w:w="6331"/>
      </w:tblGrid>
      <w:tr w:rsidR="00ED21CC" w:rsidRPr="006B2B24" w:rsidTr="00137650">
        <w:trPr>
          <w:trHeight w:val="284"/>
          <w:jc w:val="center"/>
        </w:trPr>
        <w:tc>
          <w:tcPr>
            <w:tcW w:w="1711" w:type="pct"/>
          </w:tcPr>
          <w:p w:rsidR="00ED21CC" w:rsidRPr="006B2B24" w:rsidRDefault="00ED21CC" w:rsidP="001376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289" w:type="pct"/>
          </w:tcPr>
          <w:p w:rsidR="00ED21CC" w:rsidRPr="006B2B24" w:rsidRDefault="00ED21CC" w:rsidP="001376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ED21CC" w:rsidRPr="006B2B24" w:rsidTr="00137650">
        <w:trPr>
          <w:trHeight w:val="284"/>
          <w:jc w:val="center"/>
        </w:trPr>
        <w:tc>
          <w:tcPr>
            <w:tcW w:w="1711" w:type="pct"/>
          </w:tcPr>
          <w:p w:rsidR="00ED21CC" w:rsidRPr="006B2B24" w:rsidRDefault="00ED21CC" w:rsidP="00137650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go </w:t>
            </w:r>
            <w:r w:rsidR="00CE16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pakietu biurowego</w:t>
            </w:r>
          </w:p>
        </w:tc>
        <w:tc>
          <w:tcPr>
            <w:tcW w:w="3289" w:type="pct"/>
          </w:tcPr>
          <w:p w:rsidR="00ED21CC" w:rsidRPr="006B2B24" w:rsidRDefault="00ED21CC" w:rsidP="0013765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21CC" w:rsidRPr="006B2B24" w:rsidTr="00137650">
        <w:trPr>
          <w:trHeight w:val="284"/>
          <w:jc w:val="center"/>
        </w:trPr>
        <w:tc>
          <w:tcPr>
            <w:tcW w:w="1711" w:type="pct"/>
          </w:tcPr>
          <w:p w:rsidR="00137650" w:rsidRPr="006B2B24" w:rsidRDefault="00137650" w:rsidP="001376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Oferowan</w:t>
            </w:r>
            <w:r w:rsidR="00CE162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y pakiet biurowy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  <w:p w:rsidR="00ED21CC" w:rsidRPr="006B2B24" w:rsidRDefault="00137650" w:rsidP="00137650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opisać oferowan</w:t>
            </w:r>
            <w:r w:rsidR="00CE1628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y pakiet biurowy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89" w:type="pct"/>
          </w:tcPr>
          <w:p w:rsidR="00ED21CC" w:rsidRPr="006B2B24" w:rsidRDefault="00ED21CC" w:rsidP="0013765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21CC" w:rsidRDefault="00ED21CC" w:rsidP="000E1FA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A5C6B" w:rsidRPr="000E1FA5" w:rsidRDefault="002A5C6B" w:rsidP="002A5C6B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Przełącznik + router (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swich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programowalny)</w:t>
      </w:r>
      <w:r w:rsidRPr="000E1FA5">
        <w:rPr>
          <w:rFonts w:asciiTheme="minorHAnsi" w:hAnsiTheme="minorHAnsi" w:cstheme="minorHAnsi"/>
          <w:b/>
          <w:color w:val="000000" w:themeColor="text1"/>
        </w:rPr>
        <w:t xml:space="preserve"> – 9 szt.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4"/>
        <w:gridCol w:w="6331"/>
      </w:tblGrid>
      <w:tr w:rsidR="002A5C6B" w:rsidRPr="006B2B24" w:rsidTr="00106F50">
        <w:trPr>
          <w:cantSplit/>
          <w:trHeight w:val="284"/>
          <w:tblHeader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5" w:name="_Hlk1718180"/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289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2A5C6B" w:rsidRPr="006B2B24" w:rsidTr="00106F50">
        <w:trPr>
          <w:cantSplit/>
          <w:trHeight w:val="284"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oferowanego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przełącznika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89" w:type="pct"/>
            <w:vAlign w:val="center"/>
          </w:tcPr>
          <w:p w:rsidR="002A5C6B" w:rsidRPr="006B2B24" w:rsidRDefault="002A5C6B" w:rsidP="00106F50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5C6B" w:rsidRPr="006B2B24" w:rsidTr="00106F50">
        <w:trPr>
          <w:cantSplit/>
          <w:trHeight w:val="284"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przełącznika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89" w:type="pct"/>
          </w:tcPr>
          <w:p w:rsidR="002A5C6B" w:rsidRPr="006B2B24" w:rsidRDefault="002A5C6B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Porty RJ-45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Sloty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SPF+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Flash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Obsługa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 obudowy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……………………………………..</w:t>
            </w:r>
          </w:p>
        </w:tc>
      </w:tr>
    </w:tbl>
    <w:bookmarkEnd w:id="5"/>
    <w:p w:rsidR="002A5C6B" w:rsidRPr="000E1FA5" w:rsidRDefault="002A5C6B" w:rsidP="000E1FA5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Analizator sieciowy z funkcją testera okablowania sieciowego </w:t>
      </w:r>
      <w:r w:rsidRPr="000E1FA5">
        <w:rPr>
          <w:rFonts w:asciiTheme="minorHAnsi" w:hAnsiTheme="minorHAnsi" w:cstheme="minorHAnsi"/>
          <w:b/>
          <w:color w:val="000000" w:themeColor="text1"/>
        </w:rPr>
        <w:t xml:space="preserve"> – 8 szt.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6"/>
        <w:gridCol w:w="6332"/>
      </w:tblGrid>
      <w:tr w:rsidR="002A5C6B" w:rsidRPr="006B2B24" w:rsidTr="00106F50">
        <w:trPr>
          <w:trHeight w:val="284"/>
          <w:jc w:val="center"/>
        </w:trPr>
        <w:tc>
          <w:tcPr>
            <w:tcW w:w="1759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241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59" w:type="pct"/>
          </w:tcPr>
          <w:p w:rsidR="002A5C6B" w:rsidRPr="007014BB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go analizatora sieciowego</w:t>
            </w: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241" w:type="pct"/>
            <w:vAlign w:val="center"/>
          </w:tcPr>
          <w:p w:rsidR="002A5C6B" w:rsidRPr="006B2B24" w:rsidRDefault="002A5C6B" w:rsidP="00106F50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59" w:type="pct"/>
          </w:tcPr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analizatora sieciowego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41" w:type="pct"/>
          </w:tcPr>
          <w:p w:rsidR="002A5C6B" w:rsidRPr="006B2B24" w:rsidRDefault="002A5C6B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Testowane typy przewodów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Maksymalna odległość testu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Minimalna odległość testu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…………………………………………………..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Zabezpieczenie przeciwprzepięciowe nadajnika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</w:t>
            </w:r>
          </w:p>
        </w:tc>
      </w:tr>
    </w:tbl>
    <w:p w:rsidR="002A5C6B" w:rsidRPr="006B2B24" w:rsidRDefault="002A5C6B" w:rsidP="000E1FA5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A5C6B" w:rsidRPr="000E1FA5" w:rsidRDefault="002A5C6B" w:rsidP="002A5C6B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Narzędzia instalatorskie</w:t>
      </w:r>
      <w:r w:rsidRPr="000E1FA5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6337B1" w:rsidRPr="000E1FA5">
        <w:rPr>
          <w:rFonts w:asciiTheme="minorHAnsi" w:hAnsiTheme="minorHAnsi" w:cstheme="minorHAnsi"/>
          <w:b/>
          <w:color w:val="000000" w:themeColor="text1"/>
        </w:rPr>
        <w:t>8</w:t>
      </w:r>
      <w:r w:rsidRPr="000E1FA5">
        <w:rPr>
          <w:rFonts w:asciiTheme="minorHAnsi" w:hAnsiTheme="minorHAnsi" w:cstheme="minorHAnsi"/>
          <w:b/>
          <w:color w:val="000000" w:themeColor="text1"/>
        </w:rPr>
        <w:t xml:space="preserve"> szt.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03"/>
        <w:gridCol w:w="6326"/>
      </w:tblGrid>
      <w:tr w:rsidR="002A5C6B" w:rsidRPr="006B2B24" w:rsidTr="00106F50">
        <w:trPr>
          <w:trHeight w:val="284"/>
          <w:jc w:val="center"/>
        </w:trPr>
        <w:tc>
          <w:tcPr>
            <w:tcW w:w="1715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285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15" w:type="pct"/>
          </w:tcPr>
          <w:p w:rsidR="002A5C6B" w:rsidRPr="007014BB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ych narzędzie instalatorskich </w:t>
            </w:r>
          </w:p>
        </w:tc>
        <w:tc>
          <w:tcPr>
            <w:tcW w:w="3285" w:type="pct"/>
            <w:vAlign w:val="center"/>
          </w:tcPr>
          <w:p w:rsidR="002A5C6B" w:rsidRPr="006B2B24" w:rsidRDefault="002A5C6B" w:rsidP="00106F50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15" w:type="pct"/>
          </w:tcPr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narzędzi instalatorskich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85" w:type="pct"/>
          </w:tcPr>
          <w:p w:rsidR="002A5C6B" w:rsidRPr="00121470" w:rsidRDefault="002A5C6B" w:rsidP="00106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470">
              <w:rPr>
                <w:rFonts w:asciiTheme="minorHAnsi" w:hAnsiTheme="minorHAnsi" w:cstheme="minorHAnsi"/>
                <w:b/>
                <w:sz w:val="22"/>
                <w:szCs w:val="22"/>
              </w:rPr>
              <w:t>Mata antystatyczna z opaską i przewodami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maty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………………………………………………………………………..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Grubość maty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Opaska antystatyczna z przewodem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Przewód uziemiający: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</w:t>
            </w:r>
          </w:p>
          <w:p w:rsidR="002A5C6B" w:rsidRDefault="002A5C6B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</w:t>
            </w:r>
          </w:p>
          <w:p w:rsidR="002A5C6B" w:rsidRDefault="002A5C6B" w:rsidP="00106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470">
              <w:rPr>
                <w:rFonts w:asciiTheme="minorHAnsi" w:hAnsiTheme="minorHAnsi" w:cstheme="minorHAnsi"/>
                <w:b/>
                <w:sz w:val="22"/>
                <w:szCs w:val="22"/>
              </w:rPr>
              <w:t>Narzędzie uderzeniowe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………………………………………………………………………..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Rodzaje kabli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końcówki uderzeniowej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</w:p>
          <w:p w:rsidR="002A5C6B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</w:t>
            </w:r>
          </w:p>
          <w:p w:rsidR="002A5C6B" w:rsidRDefault="002A5C6B" w:rsidP="00106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Zaciskarka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………………………………………………………………………..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noży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Wymienne ostrza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</w:p>
          <w:p w:rsidR="002A5C6B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</w:t>
            </w:r>
          </w:p>
          <w:p w:rsidR="002A5C6B" w:rsidRDefault="002A5C6B" w:rsidP="00106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14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Ściągacz izolacji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………………………………………………………………………..</w:t>
            </w:r>
          </w:p>
          <w:p w:rsidR="002A5C6B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</w:t>
            </w:r>
          </w:p>
          <w:p w:rsidR="002A5C6B" w:rsidRDefault="002A5C6B" w:rsidP="00106F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Szczypce boczne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ostrza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………………………………………………………………………..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całkowita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Rękojeść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 w:rsidRPr="006B2B24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</w:t>
            </w:r>
          </w:p>
        </w:tc>
      </w:tr>
    </w:tbl>
    <w:p w:rsidR="002A5C6B" w:rsidRPr="00801AA8" w:rsidRDefault="002A5C6B" w:rsidP="00801AA8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2A5C6B" w:rsidRPr="000E1FA5" w:rsidRDefault="002A5C6B" w:rsidP="002A5C6B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Spawarka światłowodowa</w:t>
      </w:r>
      <w:r w:rsidR="003F709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E1FA5">
        <w:rPr>
          <w:rFonts w:asciiTheme="minorHAnsi" w:hAnsiTheme="minorHAnsi" w:cstheme="minorHAnsi"/>
          <w:b/>
          <w:color w:val="000000" w:themeColor="text1"/>
        </w:rPr>
        <w:t>– 1 szt.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4"/>
        <w:gridCol w:w="6331"/>
      </w:tblGrid>
      <w:tr w:rsidR="002A5C6B" w:rsidRPr="006B2B24" w:rsidTr="00106F50">
        <w:trPr>
          <w:trHeight w:val="284"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289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11" w:type="pct"/>
          </w:tcPr>
          <w:p w:rsidR="002A5C6B" w:rsidRPr="007014BB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 spawarki</w:t>
            </w:r>
          </w:p>
        </w:tc>
        <w:tc>
          <w:tcPr>
            <w:tcW w:w="3289" w:type="pct"/>
            <w:vAlign w:val="center"/>
          </w:tcPr>
          <w:p w:rsidR="002A5C6B" w:rsidRPr="006B2B24" w:rsidRDefault="002A5C6B" w:rsidP="00106F50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spawarki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89" w:type="pct"/>
            <w:shd w:val="clear" w:color="auto" w:fill="auto"/>
          </w:tcPr>
          <w:p w:rsidR="002A5C6B" w:rsidRDefault="002A5C6B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Typ włókna światłowodowego…………………………………………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Średnica płaszcza…………………………………………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Zakres  średnicy pokrycia pierwotnego………………………………………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Metoda centrowania…………………………………………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Wyświetlacz…………………………………………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Średni czas spawania…………………………………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Średni czas wygrzewania…………………………………………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</w:p>
          <w:p w:rsidR="002A5C6B" w:rsidRPr="0046508C" w:rsidRDefault="002A5C6B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Pamięć spawów…………………………………………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Podłączenie do komputera…………………………………………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Zasilanie…………………………………………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Żywotność elektrod…………………………………………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Wymiary…………………………………………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Temperatura pracy…………………………………………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46508C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Urządzenie w komplecie zawiera. 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:rsidR="002A5C6B" w:rsidRPr="003210AE" w:rsidRDefault="002A5C6B" w:rsidP="00106F50">
            <w:pPr>
              <w:rPr>
                <w:szCs w:val="20"/>
                <w:lang w:val="de-DE"/>
              </w:rPr>
            </w:pP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Gwarancja…………………………………………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</w:tbl>
    <w:p w:rsidR="002A5C6B" w:rsidRDefault="002A5C6B" w:rsidP="000E1FA5">
      <w:pPr>
        <w:spacing w:line="240" w:lineRule="auto"/>
        <w:jc w:val="left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ar-SA"/>
        </w:rPr>
      </w:pPr>
    </w:p>
    <w:p w:rsidR="005E36A8" w:rsidRDefault="005E36A8">
      <w:pPr>
        <w:spacing w:after="200" w:line="276" w:lineRule="auto"/>
        <w:jc w:val="lef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2A5C6B" w:rsidRPr="000E1FA5" w:rsidRDefault="002A5C6B" w:rsidP="002A5C6B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Przełącznica światłowodowa </w:t>
      </w:r>
      <w:r w:rsidRPr="000E1FA5">
        <w:rPr>
          <w:rFonts w:asciiTheme="minorHAnsi" w:hAnsiTheme="minorHAnsi" w:cstheme="minorHAnsi"/>
          <w:b/>
          <w:color w:val="000000" w:themeColor="text1"/>
        </w:rPr>
        <w:t xml:space="preserve"> – 1 szt.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94"/>
        <w:gridCol w:w="6331"/>
      </w:tblGrid>
      <w:tr w:rsidR="002A5C6B" w:rsidRPr="006B2B24" w:rsidTr="00106F50">
        <w:trPr>
          <w:trHeight w:val="284"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3289" w:type="pct"/>
          </w:tcPr>
          <w:p w:rsidR="002A5C6B" w:rsidRPr="006B2B24" w:rsidRDefault="002A5C6B" w:rsidP="00106F5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– wypełnia Wykonawca</w:t>
            </w: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Producent, model i symbol oferowane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 przełącznicy</w:t>
            </w:r>
          </w:p>
        </w:tc>
        <w:tc>
          <w:tcPr>
            <w:tcW w:w="3289" w:type="pct"/>
            <w:vAlign w:val="center"/>
          </w:tcPr>
          <w:p w:rsidR="002A5C6B" w:rsidRPr="006B2B24" w:rsidRDefault="002A5C6B" w:rsidP="00106F50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A5C6B" w:rsidRPr="006B2B24" w:rsidTr="00106F50">
        <w:trPr>
          <w:trHeight w:val="284"/>
          <w:jc w:val="center"/>
        </w:trPr>
        <w:tc>
          <w:tcPr>
            <w:tcW w:w="1711" w:type="pct"/>
          </w:tcPr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Parametry techniczne</w:t>
            </w:r>
          </w:p>
          <w:p w:rsidR="002A5C6B" w:rsidRPr="006B2B24" w:rsidRDefault="002A5C6B" w:rsidP="00106F50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(należy wskazać parametry techniczne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przełącznicy</w:t>
            </w:r>
            <w:r w:rsidRPr="006B2B24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89" w:type="pct"/>
            <w:shd w:val="clear" w:color="auto" w:fill="auto"/>
          </w:tcPr>
          <w:p w:rsidR="002A5C6B" w:rsidRPr="00B22761" w:rsidRDefault="002A5C6B" w:rsidP="000E1FA5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B22761">
              <w:rPr>
                <w:rFonts w:asciiTheme="minorHAnsi" w:hAnsiTheme="minorHAnsi" w:cstheme="minorHAnsi"/>
                <w:sz w:val="22"/>
                <w:szCs w:val="22"/>
              </w:rPr>
              <w:t>Ilość portów</w:t>
            </w:r>
            <w:r w:rsidR="000A7F56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bookmarkStart w:id="6" w:name="_GoBack"/>
            <w:bookmarkEnd w:id="6"/>
            <w:r w:rsidR="000A7F56">
              <w:rPr>
                <w:rFonts w:asciiTheme="minorHAnsi" w:hAnsiTheme="minorHAnsi" w:cstheme="minorHAnsi"/>
                <w:sz w:val="22"/>
                <w:szCs w:val="22"/>
              </w:rPr>
              <w:t>C SX</w:t>
            </w:r>
            <w:r w:rsidRPr="00B227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B22761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61">
              <w:rPr>
                <w:rFonts w:asciiTheme="minorHAnsi" w:hAnsiTheme="minorHAnsi" w:cstheme="minorHAnsi"/>
                <w:sz w:val="22"/>
                <w:szCs w:val="22"/>
              </w:rPr>
              <w:t>Rozmiar</w:t>
            </w: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  <w:p w:rsidR="002A5C6B" w:rsidRPr="00C926CB" w:rsidRDefault="000A7F56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Wyposażenie w </w:t>
            </w:r>
            <w:r w:rsidR="002A5C6B" w:rsidRPr="00B22761">
              <w:rPr>
                <w:rFonts w:asciiTheme="minorHAnsi" w:hAnsiTheme="minorHAnsi" w:cstheme="minorHAnsi"/>
                <w:sz w:val="22"/>
                <w:szCs w:val="22"/>
              </w:rPr>
              <w:t>zestawie</w:t>
            </w:r>
            <w:r w:rsidR="002A5C6B" w:rsidRPr="004650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 w:rsidR="002A5C6B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:rsidR="002A5C6B" w:rsidRPr="006B2B24" w:rsidRDefault="002A5C6B" w:rsidP="00106F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61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  <w:r w:rsidRPr="0046508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</w:tbl>
    <w:p w:rsidR="002A5C6B" w:rsidRDefault="002A5C6B" w:rsidP="002A5C6B">
      <w:pPr>
        <w:pStyle w:val="Akapitzlist"/>
        <w:spacing w:after="0" w:line="240" w:lineRule="auto"/>
        <w:ind w:left="425"/>
        <w:jc w:val="both"/>
        <w:rPr>
          <w:rFonts w:asciiTheme="minorHAnsi" w:hAnsiTheme="minorHAnsi" w:cstheme="minorHAnsi"/>
          <w:color w:val="000000" w:themeColor="text1"/>
        </w:rPr>
      </w:pPr>
    </w:p>
    <w:p w:rsidR="00905D65" w:rsidRPr="009023D7" w:rsidRDefault="00905D65" w:rsidP="00905D65">
      <w:pPr>
        <w:overflowPunct w:val="0"/>
        <w:autoSpaceDE w:val="0"/>
        <w:autoSpaceDN w:val="0"/>
        <w:adjustRightInd w:val="0"/>
        <w:spacing w:before="120" w:after="60" w:line="240" w:lineRule="auto"/>
        <w:ind w:left="1701" w:hanging="850"/>
        <w:textAlignment w:val="baseline"/>
        <w:rPr>
          <w:szCs w:val="20"/>
        </w:rPr>
      </w:pPr>
      <w:bookmarkStart w:id="7" w:name="_Hlk536039668"/>
      <w:r w:rsidRPr="009023D7">
        <w:rPr>
          <w:b/>
          <w:szCs w:val="20"/>
        </w:rPr>
        <w:t>Uwaga</w:t>
      </w:r>
      <w:r w:rsidRPr="009023D7">
        <w:rPr>
          <w:szCs w:val="20"/>
        </w:rPr>
        <w:t>:</w:t>
      </w:r>
      <w:r w:rsidRPr="009023D7">
        <w:rPr>
          <w:szCs w:val="20"/>
        </w:rPr>
        <w:tab/>
        <w:t xml:space="preserve">Wykonawca zobowiązany jest wypełnić wszystkie rubryki i miejsca „wykropkowane”. Informacje te posłużą Zamawiającemu do oceny, czy oferta jest zgodna z opisem przedmiotu zamówienia. </w:t>
      </w:r>
    </w:p>
    <w:p w:rsidR="00905D65" w:rsidRPr="009023D7" w:rsidRDefault="00905D65" w:rsidP="00905D65">
      <w:pPr>
        <w:overflowPunct w:val="0"/>
        <w:autoSpaceDE w:val="0"/>
        <w:autoSpaceDN w:val="0"/>
        <w:adjustRightInd w:val="0"/>
        <w:spacing w:before="120" w:after="60" w:line="240" w:lineRule="auto"/>
        <w:ind w:left="1701"/>
        <w:textAlignment w:val="baseline"/>
        <w:rPr>
          <w:szCs w:val="20"/>
        </w:rPr>
      </w:pPr>
      <w:r w:rsidRPr="009023D7">
        <w:rPr>
          <w:szCs w:val="20"/>
        </w:rPr>
        <w:t>Jeżeli Wykonawca nie wypełni choćby jednego ww. pola, jego oferta zostanie odrzucona, gdyż jej treść nie odpowiada SIWZ.</w:t>
      </w:r>
    </w:p>
    <w:bookmarkEnd w:id="7"/>
    <w:p w:rsidR="00905D65" w:rsidRDefault="00905D65" w:rsidP="00905D65"/>
    <w:p w:rsidR="00905D65" w:rsidRDefault="00905D65" w:rsidP="00905D65"/>
    <w:p w:rsidR="00905D65" w:rsidRPr="00C86243" w:rsidRDefault="00905D65" w:rsidP="00905D65"/>
    <w:p w:rsidR="00905D65" w:rsidRPr="00AE5980" w:rsidRDefault="00905D65" w:rsidP="00905D65">
      <w:pPr>
        <w:tabs>
          <w:tab w:val="left" w:leader="dot" w:pos="3969"/>
          <w:tab w:val="left" w:pos="4820"/>
          <w:tab w:val="left" w:leader="dot" w:pos="9072"/>
        </w:tabs>
        <w:spacing w:line="240" w:lineRule="auto"/>
        <w:rPr>
          <w:sz w:val="16"/>
          <w:szCs w:val="16"/>
        </w:rPr>
      </w:pPr>
      <w:r w:rsidRPr="00AE5980">
        <w:rPr>
          <w:sz w:val="16"/>
          <w:szCs w:val="16"/>
        </w:rPr>
        <w:tab/>
      </w:r>
      <w:r w:rsidRPr="00AE5980">
        <w:rPr>
          <w:sz w:val="16"/>
          <w:szCs w:val="16"/>
        </w:rPr>
        <w:tab/>
      </w:r>
      <w:r w:rsidRPr="00AE5980">
        <w:rPr>
          <w:sz w:val="16"/>
          <w:szCs w:val="16"/>
        </w:rPr>
        <w:tab/>
      </w:r>
    </w:p>
    <w:p w:rsidR="00905D65" w:rsidRPr="00AE5980" w:rsidRDefault="00905D65" w:rsidP="00905D65">
      <w:pPr>
        <w:tabs>
          <w:tab w:val="center" w:pos="2127"/>
          <w:tab w:val="center" w:pos="6804"/>
        </w:tabs>
        <w:spacing w:line="240" w:lineRule="auto"/>
        <w:rPr>
          <w:sz w:val="16"/>
          <w:szCs w:val="16"/>
        </w:rPr>
      </w:pPr>
      <w:r w:rsidRPr="00AE5980">
        <w:rPr>
          <w:sz w:val="16"/>
          <w:szCs w:val="16"/>
        </w:rPr>
        <w:tab/>
        <w:t>(miejsce, data )</w:t>
      </w:r>
      <w:r w:rsidRPr="00AE5980">
        <w:rPr>
          <w:sz w:val="16"/>
          <w:szCs w:val="16"/>
        </w:rPr>
        <w:tab/>
        <w:t>(podpis i pieczątka</w:t>
      </w:r>
      <w:r w:rsidRPr="00AE5980">
        <w:rPr>
          <w:sz w:val="16"/>
          <w:szCs w:val="16"/>
        </w:rPr>
        <w:br/>
      </w:r>
      <w:r w:rsidRPr="00AE5980">
        <w:rPr>
          <w:sz w:val="16"/>
          <w:szCs w:val="16"/>
        </w:rPr>
        <w:tab/>
      </w:r>
      <w:r w:rsidRPr="00AE5980">
        <w:rPr>
          <w:sz w:val="16"/>
          <w:szCs w:val="16"/>
        </w:rPr>
        <w:tab/>
        <w:t>uprawniony przedstawiciel Wykonawcy)</w:t>
      </w:r>
    </w:p>
    <w:p w:rsidR="00905D65" w:rsidRPr="006B2B24" w:rsidRDefault="00905D65" w:rsidP="00905D65">
      <w:pPr>
        <w:rPr>
          <w:rFonts w:asciiTheme="minorHAnsi" w:hAnsiTheme="minorHAnsi" w:cstheme="minorHAnsi"/>
          <w:b/>
          <w:sz w:val="22"/>
          <w:szCs w:val="22"/>
        </w:rPr>
      </w:pPr>
    </w:p>
    <w:p w:rsidR="002A5C6B" w:rsidRDefault="002A5C6B" w:rsidP="008E69E8">
      <w:pPr>
        <w:rPr>
          <w:rFonts w:asciiTheme="minorHAnsi" w:hAnsiTheme="minorHAnsi" w:cstheme="minorHAnsi"/>
          <w:b/>
          <w:sz w:val="22"/>
          <w:szCs w:val="22"/>
        </w:rPr>
      </w:pPr>
    </w:p>
    <w:sectPr w:rsidR="002A5C6B" w:rsidSect="005E36A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5A" w:rsidRDefault="00F66E5A" w:rsidP="000A6FD3">
      <w:pPr>
        <w:spacing w:line="240" w:lineRule="auto"/>
      </w:pPr>
      <w:r>
        <w:separator/>
      </w:r>
    </w:p>
  </w:endnote>
  <w:endnote w:type="continuationSeparator" w:id="0">
    <w:p w:rsidR="00F66E5A" w:rsidRDefault="00F66E5A" w:rsidP="000A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15" w:rsidRDefault="00DE6D15" w:rsidP="005E36A8">
    <w:pPr>
      <w:pStyle w:val="Stopka"/>
      <w:pBdr>
        <w:bottom w:val="single" w:sz="4" w:space="1" w:color="auto"/>
      </w:pBdr>
      <w:spacing w:line="240" w:lineRule="auto"/>
      <w:jc w:val="center"/>
      <w:rPr>
        <w:sz w:val="18"/>
        <w:u w:val="single"/>
      </w:rPr>
    </w:pPr>
  </w:p>
  <w:p w:rsidR="00137650" w:rsidRDefault="00DE6D15" w:rsidP="005E36A8">
    <w:pPr>
      <w:pStyle w:val="Stopka"/>
      <w:spacing w:line="240" w:lineRule="auto"/>
      <w:jc w:val="center"/>
      <w:rPr>
        <w:rFonts w:asciiTheme="minorHAnsi" w:hAnsiTheme="minorHAnsi" w:cstheme="minorHAnsi"/>
        <w:i/>
        <w:iCs/>
      </w:rPr>
    </w:pPr>
    <w:r w:rsidRPr="00E61732">
      <w:rPr>
        <w:rFonts w:asciiTheme="minorHAnsi" w:hAnsiTheme="minorHAnsi" w:cstheme="minorHAnsi"/>
        <w:i/>
        <w:iCs/>
      </w:rPr>
      <w:t xml:space="preserve">Projekt współfinansowany przez Unię Europejską </w:t>
    </w:r>
    <w:r>
      <w:rPr>
        <w:rFonts w:asciiTheme="minorHAnsi" w:hAnsiTheme="minorHAnsi" w:cstheme="minorHAnsi"/>
        <w:i/>
        <w:iCs/>
      </w:rPr>
      <w:t xml:space="preserve">z </w:t>
    </w:r>
    <w:r w:rsidRPr="00E61732">
      <w:rPr>
        <w:rFonts w:asciiTheme="minorHAnsi" w:hAnsiTheme="minorHAnsi" w:cstheme="minorHAnsi"/>
        <w:i/>
        <w:iCs/>
      </w:rPr>
      <w:t xml:space="preserve"> Europejskiego Funduszu Społecznego</w:t>
    </w:r>
    <w:r>
      <w:rPr>
        <w:rFonts w:asciiTheme="minorHAnsi" w:hAnsiTheme="minorHAnsi" w:cstheme="minorHAnsi"/>
        <w:i/>
        <w:iCs/>
      </w:rPr>
      <w:t xml:space="preserve"> </w:t>
    </w:r>
    <w:r>
      <w:rPr>
        <w:rFonts w:asciiTheme="minorHAnsi" w:hAnsiTheme="minorHAnsi" w:cstheme="minorHAnsi"/>
        <w:i/>
        <w:iCs/>
      </w:rPr>
      <w:br/>
      <w:t>w ramach RPO WŁ 2014-2020</w:t>
    </w:r>
  </w:p>
  <w:p w:rsidR="005E36A8" w:rsidRPr="00DE6D15" w:rsidRDefault="005E36A8" w:rsidP="005E36A8">
    <w:pPr>
      <w:pStyle w:val="Stopka"/>
      <w:spacing w:line="240" w:lineRule="auto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Str. </w:t>
    </w:r>
    <w:r w:rsidRPr="005E36A8">
      <w:rPr>
        <w:rFonts w:asciiTheme="minorHAnsi" w:hAnsiTheme="minorHAnsi" w:cstheme="minorHAnsi"/>
        <w:i/>
        <w:iCs/>
      </w:rPr>
      <w:fldChar w:fldCharType="begin"/>
    </w:r>
    <w:r w:rsidRPr="005E36A8">
      <w:rPr>
        <w:rFonts w:asciiTheme="minorHAnsi" w:hAnsiTheme="minorHAnsi" w:cstheme="minorHAnsi"/>
        <w:i/>
        <w:iCs/>
      </w:rPr>
      <w:instrText>PAGE   \* MERGEFORMAT</w:instrText>
    </w:r>
    <w:r w:rsidRPr="005E36A8">
      <w:rPr>
        <w:rFonts w:asciiTheme="minorHAnsi" w:hAnsiTheme="minorHAnsi" w:cstheme="minorHAnsi"/>
        <w:i/>
        <w:iCs/>
      </w:rPr>
      <w:fldChar w:fldCharType="separate"/>
    </w:r>
    <w:r w:rsidRPr="005E36A8">
      <w:rPr>
        <w:rFonts w:asciiTheme="minorHAnsi" w:hAnsiTheme="minorHAnsi" w:cstheme="minorHAnsi"/>
        <w:i/>
        <w:iCs/>
      </w:rPr>
      <w:t>1</w:t>
    </w:r>
    <w:r w:rsidRPr="005E36A8">
      <w:rPr>
        <w:rFonts w:asciiTheme="minorHAnsi" w:hAnsiTheme="minorHAnsi" w:cstheme="minorHAnsi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15" w:rsidRDefault="00DE6D15" w:rsidP="00DE6D15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:rsidR="00137650" w:rsidRPr="00DE6D15" w:rsidRDefault="00DE6D15" w:rsidP="00DE6D15">
    <w:pPr>
      <w:pStyle w:val="Stopka"/>
      <w:jc w:val="center"/>
      <w:rPr>
        <w:rFonts w:asciiTheme="minorHAnsi" w:hAnsiTheme="minorHAnsi" w:cstheme="minorHAnsi"/>
        <w:i/>
        <w:iCs/>
      </w:rPr>
    </w:pPr>
    <w:r w:rsidRPr="00E61732">
      <w:rPr>
        <w:rFonts w:asciiTheme="minorHAnsi" w:hAnsiTheme="minorHAnsi" w:cstheme="minorHAnsi"/>
        <w:i/>
        <w:iCs/>
      </w:rPr>
      <w:t xml:space="preserve">Projekt współfinansowany przez Unię Europejską </w:t>
    </w:r>
    <w:r>
      <w:rPr>
        <w:rFonts w:asciiTheme="minorHAnsi" w:hAnsiTheme="minorHAnsi" w:cstheme="minorHAnsi"/>
        <w:i/>
        <w:iCs/>
      </w:rPr>
      <w:t xml:space="preserve">z </w:t>
    </w:r>
    <w:r w:rsidRPr="00E61732">
      <w:rPr>
        <w:rFonts w:asciiTheme="minorHAnsi" w:hAnsiTheme="minorHAnsi" w:cstheme="minorHAnsi"/>
        <w:i/>
        <w:iCs/>
      </w:rPr>
      <w:t xml:space="preserve"> Europejskiego Funduszu Społecznego</w:t>
    </w:r>
    <w:r>
      <w:rPr>
        <w:rFonts w:asciiTheme="minorHAnsi" w:hAnsiTheme="minorHAnsi" w:cstheme="minorHAnsi"/>
        <w:i/>
        <w:iCs/>
      </w:rPr>
      <w:t xml:space="preserve"> </w:t>
    </w:r>
    <w:r>
      <w:rPr>
        <w:rFonts w:asciiTheme="minorHAnsi" w:hAnsiTheme="minorHAnsi" w:cstheme="minorHAnsi"/>
        <w:i/>
        <w:iCs/>
      </w:rPr>
      <w:br/>
      <w:t>w ramach RPO WŁ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5A" w:rsidRDefault="00F66E5A" w:rsidP="000A6FD3">
      <w:pPr>
        <w:spacing w:line="240" w:lineRule="auto"/>
      </w:pPr>
      <w:r>
        <w:separator/>
      </w:r>
    </w:p>
  </w:footnote>
  <w:footnote w:type="continuationSeparator" w:id="0">
    <w:p w:rsidR="00F66E5A" w:rsidRDefault="00F66E5A" w:rsidP="000A6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15" w:rsidRDefault="00DE6D15" w:rsidP="00DE6D15">
    <w:pPr>
      <w:pStyle w:val="Nagwek"/>
      <w:jc w:val="center"/>
    </w:pPr>
    <w:r>
      <w:object w:dxaOrig="14370" w:dyaOrig="2745">
        <v:rect id="_x0000_i1025" style="width:441.75pt;height:84pt" o:preferrelative="t" stroked="f">
          <v:imagedata r:id="rId1" o:title=""/>
        </v:rect>
        <o:OLEObject Type="Embed" ProgID="StaticMetafile" ShapeID="_x0000_i1025" DrawAspect="Content" ObjectID="_1615368585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15" w:rsidRDefault="00DE6D15" w:rsidP="00DE6D15">
    <w:pPr>
      <w:pStyle w:val="Nagwek"/>
      <w:jc w:val="center"/>
    </w:pPr>
    <w:r>
      <w:object w:dxaOrig="14370" w:dyaOrig="2745">
        <v:rect id="rectole0000000000" o:spid="_x0000_i1026" style="width:441.75pt;height:84pt" o:preferrelative="t" stroked="f">
          <v:imagedata r:id="rId1" o:title=""/>
        </v:rect>
        <o:OLEObject Type="Embed" ProgID="StaticMetafile" ShapeID="rectole0000000000" DrawAspect="Content" ObjectID="_1615368586" r:id="rId2"/>
      </w:object>
    </w:r>
  </w:p>
  <w:p w:rsidR="00DE6D15" w:rsidRDefault="00DE6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D3F"/>
    <w:multiLevelType w:val="hybridMultilevel"/>
    <w:tmpl w:val="5F3E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635E"/>
    <w:multiLevelType w:val="hybridMultilevel"/>
    <w:tmpl w:val="B022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74B8"/>
    <w:multiLevelType w:val="hybridMultilevel"/>
    <w:tmpl w:val="FD5A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76C3"/>
    <w:multiLevelType w:val="hybridMultilevel"/>
    <w:tmpl w:val="11CE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E0"/>
    <w:multiLevelType w:val="hybridMultilevel"/>
    <w:tmpl w:val="9706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663D4"/>
    <w:multiLevelType w:val="hybridMultilevel"/>
    <w:tmpl w:val="7DAE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844"/>
    <w:multiLevelType w:val="hybridMultilevel"/>
    <w:tmpl w:val="03CCFF4C"/>
    <w:lvl w:ilvl="0" w:tplc="8EC250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B7EFA"/>
    <w:multiLevelType w:val="hybridMultilevel"/>
    <w:tmpl w:val="14BE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76B7"/>
    <w:multiLevelType w:val="hybridMultilevel"/>
    <w:tmpl w:val="152A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15982"/>
    <w:multiLevelType w:val="hybridMultilevel"/>
    <w:tmpl w:val="37787F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DA2636"/>
    <w:multiLevelType w:val="hybridMultilevel"/>
    <w:tmpl w:val="9706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370EC"/>
    <w:multiLevelType w:val="hybridMultilevel"/>
    <w:tmpl w:val="DF22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C0642"/>
    <w:multiLevelType w:val="hybridMultilevel"/>
    <w:tmpl w:val="709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E3B65"/>
    <w:multiLevelType w:val="hybridMultilevel"/>
    <w:tmpl w:val="42B47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90080"/>
    <w:multiLevelType w:val="hybridMultilevel"/>
    <w:tmpl w:val="C6B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01225"/>
    <w:multiLevelType w:val="hybridMultilevel"/>
    <w:tmpl w:val="48C8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7089C"/>
    <w:multiLevelType w:val="hybridMultilevel"/>
    <w:tmpl w:val="1C7C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D3821"/>
    <w:multiLevelType w:val="hybridMultilevel"/>
    <w:tmpl w:val="7DAE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C73B1"/>
    <w:multiLevelType w:val="hybridMultilevel"/>
    <w:tmpl w:val="B296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B235D"/>
    <w:multiLevelType w:val="hybridMultilevel"/>
    <w:tmpl w:val="B8E8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10510"/>
    <w:multiLevelType w:val="hybridMultilevel"/>
    <w:tmpl w:val="1840A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51863"/>
    <w:multiLevelType w:val="hybridMultilevel"/>
    <w:tmpl w:val="A6D83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4188"/>
    <w:multiLevelType w:val="hybridMultilevel"/>
    <w:tmpl w:val="9C54E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92810"/>
    <w:multiLevelType w:val="multilevel"/>
    <w:tmpl w:val="69F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9C6ACB"/>
    <w:multiLevelType w:val="hybridMultilevel"/>
    <w:tmpl w:val="DE66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F3D1F"/>
    <w:multiLevelType w:val="hybridMultilevel"/>
    <w:tmpl w:val="3CBC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30066"/>
    <w:multiLevelType w:val="hybridMultilevel"/>
    <w:tmpl w:val="84C4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85454"/>
    <w:multiLevelType w:val="hybridMultilevel"/>
    <w:tmpl w:val="832839C6"/>
    <w:lvl w:ilvl="0" w:tplc="86805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4D00E5"/>
    <w:multiLevelType w:val="hybridMultilevel"/>
    <w:tmpl w:val="08DC3868"/>
    <w:lvl w:ilvl="0" w:tplc="8DA468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E63C9"/>
    <w:multiLevelType w:val="hybridMultilevel"/>
    <w:tmpl w:val="AB5A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10ED"/>
    <w:multiLevelType w:val="hybridMultilevel"/>
    <w:tmpl w:val="A8F4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7259"/>
    <w:multiLevelType w:val="hybridMultilevel"/>
    <w:tmpl w:val="A2CC1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480F"/>
    <w:multiLevelType w:val="hybridMultilevel"/>
    <w:tmpl w:val="E61E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1B99"/>
    <w:multiLevelType w:val="hybridMultilevel"/>
    <w:tmpl w:val="AA760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A3040"/>
    <w:multiLevelType w:val="hybridMultilevel"/>
    <w:tmpl w:val="CA56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10E9D"/>
    <w:multiLevelType w:val="hybridMultilevel"/>
    <w:tmpl w:val="97065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35"/>
  </w:num>
  <w:num w:numId="5">
    <w:abstractNumId w:val="27"/>
  </w:num>
  <w:num w:numId="6">
    <w:abstractNumId w:val="12"/>
  </w:num>
  <w:num w:numId="7">
    <w:abstractNumId w:val="30"/>
  </w:num>
  <w:num w:numId="8">
    <w:abstractNumId w:val="33"/>
  </w:num>
  <w:num w:numId="9">
    <w:abstractNumId w:val="32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24"/>
  </w:num>
  <w:num w:numId="15">
    <w:abstractNumId w:val="26"/>
  </w:num>
  <w:num w:numId="16">
    <w:abstractNumId w:val="34"/>
  </w:num>
  <w:num w:numId="17">
    <w:abstractNumId w:val="2"/>
  </w:num>
  <w:num w:numId="18">
    <w:abstractNumId w:val="1"/>
  </w:num>
  <w:num w:numId="19">
    <w:abstractNumId w:val="22"/>
  </w:num>
  <w:num w:numId="20">
    <w:abstractNumId w:val="9"/>
  </w:num>
  <w:num w:numId="21">
    <w:abstractNumId w:val="11"/>
  </w:num>
  <w:num w:numId="22">
    <w:abstractNumId w:val="21"/>
  </w:num>
  <w:num w:numId="23">
    <w:abstractNumId w:val="29"/>
  </w:num>
  <w:num w:numId="24">
    <w:abstractNumId w:val="31"/>
  </w:num>
  <w:num w:numId="25">
    <w:abstractNumId w:val="23"/>
  </w:num>
  <w:num w:numId="26">
    <w:abstractNumId w:val="13"/>
  </w:num>
  <w:num w:numId="27">
    <w:abstractNumId w:val="3"/>
  </w:num>
  <w:num w:numId="28">
    <w:abstractNumId w:val="10"/>
  </w:num>
  <w:num w:numId="29">
    <w:abstractNumId w:val="15"/>
  </w:num>
  <w:num w:numId="30">
    <w:abstractNumId w:val="17"/>
  </w:num>
  <w:num w:numId="31">
    <w:abstractNumId w:val="5"/>
  </w:num>
  <w:num w:numId="32">
    <w:abstractNumId w:val="16"/>
  </w:num>
  <w:num w:numId="33">
    <w:abstractNumId w:val="8"/>
  </w:num>
  <w:num w:numId="34">
    <w:abstractNumId w:val="7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69"/>
    <w:rsid w:val="00031FCC"/>
    <w:rsid w:val="000320DA"/>
    <w:rsid w:val="00032A2F"/>
    <w:rsid w:val="000337DA"/>
    <w:rsid w:val="00040E6E"/>
    <w:rsid w:val="00042C97"/>
    <w:rsid w:val="00060C53"/>
    <w:rsid w:val="000647E9"/>
    <w:rsid w:val="000877D7"/>
    <w:rsid w:val="000A6FD3"/>
    <w:rsid w:val="000A7F56"/>
    <w:rsid w:val="000B20F1"/>
    <w:rsid w:val="000C000B"/>
    <w:rsid w:val="000C3F29"/>
    <w:rsid w:val="000E1FA5"/>
    <w:rsid w:val="000E43B2"/>
    <w:rsid w:val="000F77B4"/>
    <w:rsid w:val="00121470"/>
    <w:rsid w:val="00137650"/>
    <w:rsid w:val="00142CE3"/>
    <w:rsid w:val="00150C25"/>
    <w:rsid w:val="00152AED"/>
    <w:rsid w:val="00166485"/>
    <w:rsid w:val="00185169"/>
    <w:rsid w:val="001A5BB0"/>
    <w:rsid w:val="001B09C4"/>
    <w:rsid w:val="001B0B66"/>
    <w:rsid w:val="001D553B"/>
    <w:rsid w:val="001E44AD"/>
    <w:rsid w:val="00200A61"/>
    <w:rsid w:val="00205544"/>
    <w:rsid w:val="00242306"/>
    <w:rsid w:val="00245D42"/>
    <w:rsid w:val="002576E6"/>
    <w:rsid w:val="0026370B"/>
    <w:rsid w:val="00266721"/>
    <w:rsid w:val="0027308C"/>
    <w:rsid w:val="00296EB3"/>
    <w:rsid w:val="002A5C6B"/>
    <w:rsid w:val="002D2E08"/>
    <w:rsid w:val="002D7793"/>
    <w:rsid w:val="002E2BCD"/>
    <w:rsid w:val="002F0C9A"/>
    <w:rsid w:val="002F73E7"/>
    <w:rsid w:val="00305733"/>
    <w:rsid w:val="00306689"/>
    <w:rsid w:val="0032255B"/>
    <w:rsid w:val="0032759B"/>
    <w:rsid w:val="00355172"/>
    <w:rsid w:val="00355B4D"/>
    <w:rsid w:val="00357B0B"/>
    <w:rsid w:val="00374E7C"/>
    <w:rsid w:val="003B3560"/>
    <w:rsid w:val="003B74E9"/>
    <w:rsid w:val="003D085B"/>
    <w:rsid w:val="003F29B4"/>
    <w:rsid w:val="003F7099"/>
    <w:rsid w:val="00400C54"/>
    <w:rsid w:val="00411014"/>
    <w:rsid w:val="00415CC5"/>
    <w:rsid w:val="0044019E"/>
    <w:rsid w:val="00442ECF"/>
    <w:rsid w:val="004702DC"/>
    <w:rsid w:val="004703A9"/>
    <w:rsid w:val="00475087"/>
    <w:rsid w:val="00476872"/>
    <w:rsid w:val="0048096C"/>
    <w:rsid w:val="00493E4C"/>
    <w:rsid w:val="00495573"/>
    <w:rsid w:val="004955E1"/>
    <w:rsid w:val="004B7A13"/>
    <w:rsid w:val="00517A69"/>
    <w:rsid w:val="0052049B"/>
    <w:rsid w:val="00573CDF"/>
    <w:rsid w:val="005741F5"/>
    <w:rsid w:val="005778EB"/>
    <w:rsid w:val="00583F52"/>
    <w:rsid w:val="0059468A"/>
    <w:rsid w:val="00596469"/>
    <w:rsid w:val="00596CF5"/>
    <w:rsid w:val="005B6F52"/>
    <w:rsid w:val="005C240A"/>
    <w:rsid w:val="005C49BC"/>
    <w:rsid w:val="005E36A8"/>
    <w:rsid w:val="00623495"/>
    <w:rsid w:val="006337B1"/>
    <w:rsid w:val="00694CF1"/>
    <w:rsid w:val="006A0293"/>
    <w:rsid w:val="006A102A"/>
    <w:rsid w:val="006A295B"/>
    <w:rsid w:val="006B2B24"/>
    <w:rsid w:val="007014BB"/>
    <w:rsid w:val="007105E7"/>
    <w:rsid w:val="00720394"/>
    <w:rsid w:val="007528DB"/>
    <w:rsid w:val="00766963"/>
    <w:rsid w:val="007A457A"/>
    <w:rsid w:val="007C14B0"/>
    <w:rsid w:val="007F10B3"/>
    <w:rsid w:val="007F7FF7"/>
    <w:rsid w:val="00801AA8"/>
    <w:rsid w:val="008050B0"/>
    <w:rsid w:val="00833BFC"/>
    <w:rsid w:val="0085031D"/>
    <w:rsid w:val="00850C6D"/>
    <w:rsid w:val="00864CEE"/>
    <w:rsid w:val="008764EC"/>
    <w:rsid w:val="008833D1"/>
    <w:rsid w:val="0089199D"/>
    <w:rsid w:val="00897FAC"/>
    <w:rsid w:val="008A6C02"/>
    <w:rsid w:val="008B0867"/>
    <w:rsid w:val="008B51C2"/>
    <w:rsid w:val="008C254D"/>
    <w:rsid w:val="008D7FCA"/>
    <w:rsid w:val="008E69E8"/>
    <w:rsid w:val="008F2CB5"/>
    <w:rsid w:val="00905D65"/>
    <w:rsid w:val="0090775F"/>
    <w:rsid w:val="0091399B"/>
    <w:rsid w:val="0093237D"/>
    <w:rsid w:val="009358E6"/>
    <w:rsid w:val="00953F23"/>
    <w:rsid w:val="00961ADD"/>
    <w:rsid w:val="009A23F5"/>
    <w:rsid w:val="009B0088"/>
    <w:rsid w:val="009F0690"/>
    <w:rsid w:val="00A01FD6"/>
    <w:rsid w:val="00A47743"/>
    <w:rsid w:val="00A5645B"/>
    <w:rsid w:val="00A570D3"/>
    <w:rsid w:val="00A85ED1"/>
    <w:rsid w:val="00AA4E54"/>
    <w:rsid w:val="00AC349F"/>
    <w:rsid w:val="00AD0972"/>
    <w:rsid w:val="00AD35BA"/>
    <w:rsid w:val="00AD7429"/>
    <w:rsid w:val="00AE1F59"/>
    <w:rsid w:val="00AF5E0D"/>
    <w:rsid w:val="00AF7C87"/>
    <w:rsid w:val="00B10C66"/>
    <w:rsid w:val="00B252A7"/>
    <w:rsid w:val="00B41E4D"/>
    <w:rsid w:val="00B43841"/>
    <w:rsid w:val="00B57326"/>
    <w:rsid w:val="00B7796D"/>
    <w:rsid w:val="00B80B58"/>
    <w:rsid w:val="00BA7954"/>
    <w:rsid w:val="00BB11C5"/>
    <w:rsid w:val="00BD1D19"/>
    <w:rsid w:val="00BF2ADE"/>
    <w:rsid w:val="00BF4E47"/>
    <w:rsid w:val="00C06C35"/>
    <w:rsid w:val="00C10380"/>
    <w:rsid w:val="00C4256A"/>
    <w:rsid w:val="00C537C7"/>
    <w:rsid w:val="00C53C8D"/>
    <w:rsid w:val="00C557C6"/>
    <w:rsid w:val="00C63ECB"/>
    <w:rsid w:val="00C776A6"/>
    <w:rsid w:val="00C834C8"/>
    <w:rsid w:val="00C926CB"/>
    <w:rsid w:val="00CC070D"/>
    <w:rsid w:val="00CD30D6"/>
    <w:rsid w:val="00CE1628"/>
    <w:rsid w:val="00CE51C2"/>
    <w:rsid w:val="00CF5564"/>
    <w:rsid w:val="00D33FA1"/>
    <w:rsid w:val="00D738E3"/>
    <w:rsid w:val="00D8331B"/>
    <w:rsid w:val="00D91DFB"/>
    <w:rsid w:val="00DC13AC"/>
    <w:rsid w:val="00DC6651"/>
    <w:rsid w:val="00DE6D15"/>
    <w:rsid w:val="00E03125"/>
    <w:rsid w:val="00E036CA"/>
    <w:rsid w:val="00E03B2D"/>
    <w:rsid w:val="00E06B05"/>
    <w:rsid w:val="00E26CCB"/>
    <w:rsid w:val="00E306CF"/>
    <w:rsid w:val="00E45323"/>
    <w:rsid w:val="00E50A16"/>
    <w:rsid w:val="00E80662"/>
    <w:rsid w:val="00E81B85"/>
    <w:rsid w:val="00E82F9A"/>
    <w:rsid w:val="00EA6F60"/>
    <w:rsid w:val="00EC13CC"/>
    <w:rsid w:val="00ED1CED"/>
    <w:rsid w:val="00ED21CC"/>
    <w:rsid w:val="00EF2C6D"/>
    <w:rsid w:val="00EF2E37"/>
    <w:rsid w:val="00F044C1"/>
    <w:rsid w:val="00F06509"/>
    <w:rsid w:val="00F21363"/>
    <w:rsid w:val="00F23A23"/>
    <w:rsid w:val="00F44FCB"/>
    <w:rsid w:val="00F66E5A"/>
    <w:rsid w:val="00F75361"/>
    <w:rsid w:val="00F804C1"/>
    <w:rsid w:val="00FA0109"/>
    <w:rsid w:val="00FA49B1"/>
    <w:rsid w:val="00FD4839"/>
    <w:rsid w:val="00FE3C43"/>
    <w:rsid w:val="00FF489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612DA"/>
  <w15:docId w15:val="{98F9D38E-6BC2-4759-8147-3B501157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169"/>
    <w:pPr>
      <w:spacing w:after="0" w:line="360" w:lineRule="auto"/>
      <w:jc w:val="both"/>
    </w:pPr>
    <w:rPr>
      <w:rFonts w:ascii="Arial" w:hAnsi="Arial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5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85169"/>
    <w:rPr>
      <w:rFonts w:ascii="Arial" w:hAnsi="Arial" w:cs="Times New Roman"/>
      <w:color w:val="000000"/>
      <w:sz w:val="20"/>
      <w:szCs w:val="24"/>
    </w:rPr>
  </w:style>
  <w:style w:type="character" w:styleId="Numerstrony">
    <w:name w:val="page number"/>
    <w:semiHidden/>
    <w:rsid w:val="00185169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85169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85169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34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C8"/>
    <w:rPr>
      <w:rFonts w:ascii="Arial" w:hAnsi="Arial" w:cs="Times New Roman"/>
      <w:color w:val="000000"/>
      <w:sz w:val="20"/>
      <w:szCs w:val="24"/>
    </w:rPr>
  </w:style>
  <w:style w:type="table" w:styleId="Tabela-Siatka">
    <w:name w:val="Table Grid"/>
    <w:basedOn w:val="Standardowy"/>
    <w:uiPriority w:val="39"/>
    <w:rsid w:val="005778EB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60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6B07-CEDE-4589-A906-005C99FE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4</cp:revision>
  <dcterms:created xsi:type="dcterms:W3CDTF">2019-03-27T11:26:00Z</dcterms:created>
  <dcterms:modified xsi:type="dcterms:W3CDTF">2019-03-29T11:43:00Z</dcterms:modified>
</cp:coreProperties>
</file>