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E0F" w:rsidRPr="00A360A4" w:rsidRDefault="00DD6E0F" w:rsidP="00DD6E0F">
      <w:pPr>
        <w:spacing w:line="360" w:lineRule="auto"/>
        <w:jc w:val="right"/>
        <w:rPr>
          <w:b/>
          <w:color w:val="000000"/>
        </w:rPr>
      </w:pPr>
      <w:r w:rsidRPr="00A360A4">
        <w:rPr>
          <w:b/>
          <w:color w:val="000000"/>
        </w:rPr>
        <w:t xml:space="preserve">Załącznik Nr </w:t>
      </w:r>
      <w:r w:rsidR="005C5864">
        <w:rPr>
          <w:b/>
          <w:color w:val="000000"/>
        </w:rPr>
        <w:t>3</w:t>
      </w:r>
      <w:r w:rsidR="00BC1F12" w:rsidRPr="00A360A4">
        <w:rPr>
          <w:b/>
          <w:color w:val="000000"/>
        </w:rPr>
        <w:t xml:space="preserve"> do SIWZ</w:t>
      </w:r>
    </w:p>
    <w:p w:rsidR="00856B98" w:rsidRPr="00BF2D03" w:rsidRDefault="00BF2D03" w:rsidP="00856B98">
      <w:pPr>
        <w:pStyle w:val="Tytu"/>
        <w:jc w:val="right"/>
        <w:rPr>
          <w:bCs w:val="0"/>
          <w:color w:val="000000"/>
        </w:rPr>
      </w:pPr>
      <w:r w:rsidRPr="00BF2D03">
        <w:rPr>
          <w:bCs w:val="0"/>
          <w:color w:val="000000"/>
        </w:rPr>
        <w:t>ZP/ZSP1/IWZ/2019/</w:t>
      </w:r>
      <w:r w:rsidR="00246C7C">
        <w:rPr>
          <w:bCs w:val="0"/>
          <w:color w:val="000000"/>
        </w:rPr>
        <w:t>2</w:t>
      </w:r>
    </w:p>
    <w:p w:rsidR="0078249C" w:rsidRDefault="0078249C" w:rsidP="00DD6E0F">
      <w:pPr>
        <w:pStyle w:val="Tytu"/>
        <w:rPr>
          <w:color w:val="000000"/>
        </w:rPr>
      </w:pPr>
    </w:p>
    <w:p w:rsidR="00AE0CCA" w:rsidRDefault="00AE0CCA" w:rsidP="00DD6E0F">
      <w:pPr>
        <w:pStyle w:val="Tytu"/>
        <w:rPr>
          <w:color w:val="000000"/>
        </w:rPr>
      </w:pPr>
    </w:p>
    <w:p w:rsidR="00AE0CCA" w:rsidRDefault="00AE0CCA" w:rsidP="00DD6E0F">
      <w:pPr>
        <w:pStyle w:val="Tytu"/>
        <w:rPr>
          <w:color w:val="000000"/>
        </w:rPr>
      </w:pPr>
    </w:p>
    <w:p w:rsidR="00DD6E0F" w:rsidRPr="00C86243" w:rsidRDefault="00DD6E0F" w:rsidP="00DD6E0F">
      <w:pPr>
        <w:pStyle w:val="Tytu"/>
        <w:rPr>
          <w:color w:val="000000"/>
        </w:rPr>
      </w:pPr>
      <w:r w:rsidRPr="00C86243">
        <w:rPr>
          <w:color w:val="000000"/>
        </w:rPr>
        <w:t>O F E R T A</w:t>
      </w:r>
    </w:p>
    <w:p w:rsidR="00DD6E0F" w:rsidRPr="00C86243" w:rsidRDefault="00DD6E0F" w:rsidP="00DD6E0F">
      <w:pPr>
        <w:pStyle w:val="Tytu"/>
        <w:rPr>
          <w:color w:val="000000"/>
        </w:rPr>
      </w:pPr>
    </w:p>
    <w:p w:rsidR="00DD6E0F" w:rsidRPr="00C86243" w:rsidRDefault="00DD6E0F" w:rsidP="00DD6E0F">
      <w:pPr>
        <w:tabs>
          <w:tab w:val="left" w:leader="dot" w:pos="9072"/>
        </w:tabs>
        <w:rPr>
          <w:color w:val="000000"/>
        </w:rPr>
      </w:pPr>
      <w:r w:rsidRPr="00C86243">
        <w:rPr>
          <w:color w:val="000000"/>
        </w:rPr>
        <w:t>.</w:t>
      </w:r>
      <w:r w:rsidRPr="00C86243">
        <w:rPr>
          <w:color w:val="000000"/>
        </w:rPr>
        <w:tab/>
      </w:r>
    </w:p>
    <w:p w:rsidR="00DD6E0F" w:rsidRPr="00C86243" w:rsidRDefault="00DD6E0F" w:rsidP="00DD6E0F">
      <w:pPr>
        <w:tabs>
          <w:tab w:val="left" w:leader="dot" w:pos="9072"/>
        </w:tabs>
        <w:rPr>
          <w:color w:val="000000"/>
        </w:rPr>
      </w:pPr>
    </w:p>
    <w:p w:rsidR="00DD6E0F" w:rsidRPr="00C86243" w:rsidRDefault="00DD6E0F" w:rsidP="00DD6E0F">
      <w:pPr>
        <w:tabs>
          <w:tab w:val="left" w:leader="dot" w:pos="9072"/>
        </w:tabs>
        <w:rPr>
          <w:color w:val="000000"/>
        </w:rPr>
      </w:pPr>
      <w:r w:rsidRPr="00C86243">
        <w:rPr>
          <w:color w:val="000000"/>
        </w:rPr>
        <w:tab/>
      </w:r>
    </w:p>
    <w:p w:rsidR="00DD6E0F" w:rsidRPr="00C86243" w:rsidRDefault="00DD6E0F" w:rsidP="00DD6E0F">
      <w:pPr>
        <w:tabs>
          <w:tab w:val="center" w:pos="4962"/>
        </w:tabs>
        <w:spacing w:line="480" w:lineRule="auto"/>
        <w:rPr>
          <w:color w:val="000000"/>
          <w:sz w:val="18"/>
          <w:szCs w:val="18"/>
        </w:rPr>
      </w:pPr>
      <w:r w:rsidRPr="00C86243">
        <w:rPr>
          <w:color w:val="000000"/>
          <w:sz w:val="18"/>
          <w:szCs w:val="18"/>
        </w:rPr>
        <w:tab/>
        <w:t>(pełna nazwa i adres Wykonawcy)</w:t>
      </w:r>
      <w:r w:rsidR="00D2414B">
        <w:rPr>
          <w:rStyle w:val="Odwoanieprzypisudolnego"/>
          <w:color w:val="000000"/>
          <w:sz w:val="18"/>
          <w:szCs w:val="18"/>
        </w:rPr>
        <w:footnoteReference w:id="1"/>
      </w:r>
    </w:p>
    <w:p w:rsidR="00DD6E0F" w:rsidRPr="00C86243" w:rsidRDefault="00DD6E0F" w:rsidP="00DD6E0F">
      <w:pPr>
        <w:tabs>
          <w:tab w:val="left" w:leader="dot" w:pos="8931"/>
        </w:tabs>
        <w:spacing w:line="480" w:lineRule="auto"/>
        <w:rPr>
          <w:color w:val="000000"/>
        </w:rPr>
      </w:pPr>
      <w:r w:rsidRPr="00C86243">
        <w:rPr>
          <w:color w:val="000000"/>
        </w:rPr>
        <w:t>województwo ................................................ tel./fax</w:t>
      </w:r>
      <w:r w:rsidRPr="00C86243">
        <w:rPr>
          <w:color w:val="000000"/>
        </w:rPr>
        <w:tab/>
      </w:r>
    </w:p>
    <w:p w:rsidR="00DD6E0F" w:rsidRPr="00C86243" w:rsidRDefault="00DD6E0F" w:rsidP="00DD6E0F">
      <w:pPr>
        <w:tabs>
          <w:tab w:val="left" w:leader="dot" w:pos="8931"/>
        </w:tabs>
        <w:spacing w:line="480" w:lineRule="auto"/>
        <w:jc w:val="center"/>
        <w:rPr>
          <w:color w:val="000000"/>
        </w:rPr>
      </w:pPr>
      <w:r w:rsidRPr="00C86243">
        <w:rPr>
          <w:color w:val="000000"/>
        </w:rPr>
        <w:t>e-mail...........................................................</w:t>
      </w:r>
    </w:p>
    <w:p w:rsidR="00DD6E0F" w:rsidRPr="00C86243" w:rsidRDefault="00DD6E0F" w:rsidP="00DD6E0F">
      <w:pPr>
        <w:tabs>
          <w:tab w:val="left" w:leader="dot" w:pos="4395"/>
          <w:tab w:val="left" w:leader="dot" w:pos="8931"/>
        </w:tabs>
        <w:spacing w:line="480" w:lineRule="auto"/>
        <w:rPr>
          <w:color w:val="000000"/>
        </w:rPr>
      </w:pPr>
      <w:r w:rsidRPr="00C86243">
        <w:rPr>
          <w:color w:val="000000"/>
        </w:rPr>
        <w:t xml:space="preserve">REGON </w:t>
      </w:r>
      <w:r w:rsidRPr="00C86243">
        <w:rPr>
          <w:color w:val="000000"/>
        </w:rPr>
        <w:tab/>
        <w:t xml:space="preserve"> NIP </w:t>
      </w:r>
      <w:r w:rsidRPr="00C86243">
        <w:rPr>
          <w:color w:val="000000"/>
        </w:rPr>
        <w:tab/>
      </w:r>
    </w:p>
    <w:p w:rsidR="0078249C" w:rsidRDefault="0078249C" w:rsidP="00DD6E0F">
      <w:pPr>
        <w:rPr>
          <w:color w:val="000000"/>
        </w:rPr>
      </w:pPr>
    </w:p>
    <w:p w:rsidR="0078249C" w:rsidRDefault="0078249C" w:rsidP="00DD6E0F">
      <w:pPr>
        <w:rPr>
          <w:color w:val="000000"/>
        </w:rPr>
      </w:pPr>
    </w:p>
    <w:p w:rsidR="00DD6E0F" w:rsidRPr="00C86243" w:rsidRDefault="00DD6E0F" w:rsidP="00DD6E0F">
      <w:pPr>
        <w:rPr>
          <w:color w:val="000000"/>
        </w:rPr>
      </w:pPr>
      <w:r w:rsidRPr="00C86243">
        <w:rPr>
          <w:color w:val="000000"/>
        </w:rPr>
        <w:t>Nawiązując do ogłoszenia o zamówieniu udzielanym w trybie przetargu nieograniczonego na:</w:t>
      </w:r>
    </w:p>
    <w:p w:rsidR="00DD6E0F" w:rsidRDefault="00DD6E0F" w:rsidP="00DD6E0F">
      <w:pPr>
        <w:jc w:val="center"/>
        <w:rPr>
          <w:b/>
          <w:color w:val="000000"/>
        </w:rPr>
      </w:pPr>
    </w:p>
    <w:p w:rsidR="00AE0CCA" w:rsidRPr="00C86243" w:rsidRDefault="00AE0CCA" w:rsidP="00DD6E0F">
      <w:pPr>
        <w:jc w:val="center"/>
        <w:rPr>
          <w:b/>
          <w:color w:val="000000"/>
        </w:rPr>
      </w:pPr>
    </w:p>
    <w:p w:rsidR="00AE0CCA" w:rsidRDefault="00AE0CCA" w:rsidP="00AE0CCA">
      <w:pPr>
        <w:jc w:val="center"/>
        <w:rPr>
          <w:b/>
          <w:sz w:val="32"/>
          <w:szCs w:val="32"/>
        </w:rPr>
      </w:pPr>
      <w:bookmarkStart w:id="0" w:name="_Hlk530299843"/>
      <w:r w:rsidRPr="00951428">
        <w:rPr>
          <w:b/>
          <w:sz w:val="32"/>
          <w:szCs w:val="32"/>
        </w:rPr>
        <w:t>Dostawa sprzętu</w:t>
      </w:r>
      <w:r>
        <w:rPr>
          <w:b/>
          <w:sz w:val="32"/>
          <w:szCs w:val="32"/>
        </w:rPr>
        <w:t xml:space="preserve"> w ramach projektu</w:t>
      </w:r>
      <w:r w:rsidRPr="00951428">
        <w:rPr>
          <w:b/>
          <w:sz w:val="32"/>
          <w:szCs w:val="32"/>
        </w:rPr>
        <w:t xml:space="preserve"> </w:t>
      </w:r>
      <w:bookmarkEnd w:id="0"/>
    </w:p>
    <w:p w:rsidR="00AE0CCA" w:rsidRDefault="00AE0CCA" w:rsidP="00AE0CCA">
      <w:pPr>
        <w:jc w:val="center"/>
      </w:pPr>
      <w:r w:rsidRPr="00CB374A">
        <w:rPr>
          <w:b/>
          <w:sz w:val="32"/>
          <w:szCs w:val="32"/>
        </w:rPr>
        <w:t>„</w:t>
      </w:r>
      <w:r w:rsidR="00BF2D03" w:rsidRPr="00651CE7">
        <w:rPr>
          <w:b/>
          <w:bCs/>
          <w:sz w:val="32"/>
          <w:szCs w:val="32"/>
        </w:rPr>
        <w:t>INWESTUJEMY W ZAWODOWCÓW</w:t>
      </w:r>
      <w:r w:rsidRPr="00CB374A">
        <w:rPr>
          <w:b/>
          <w:sz w:val="32"/>
          <w:szCs w:val="32"/>
        </w:rPr>
        <w:t xml:space="preserve">” </w:t>
      </w:r>
      <w:r w:rsidRPr="00CB374A">
        <w:rPr>
          <w:b/>
          <w:sz w:val="32"/>
          <w:szCs w:val="32"/>
        </w:rPr>
        <w:br/>
      </w:r>
    </w:p>
    <w:p w:rsidR="00AE0CCA" w:rsidRPr="00CB374A" w:rsidRDefault="00BF2D03" w:rsidP="00DA3E4B">
      <w:pPr>
        <w:spacing w:line="360" w:lineRule="exact"/>
        <w:jc w:val="center"/>
      </w:pPr>
      <w:r w:rsidRPr="003646D4">
        <w:t xml:space="preserve">(umowa nr </w:t>
      </w:r>
      <w:r w:rsidRPr="00651CE7">
        <w:t>RPLD.11.03.01-10-0022/17</w:t>
      </w:r>
      <w:r w:rsidRPr="003646D4">
        <w:t>)</w:t>
      </w:r>
      <w:r w:rsidR="005C5864" w:rsidRPr="003646D4">
        <w:t xml:space="preserve"> </w:t>
      </w:r>
      <w:r w:rsidR="00AE0CCA" w:rsidRPr="00CB374A">
        <w:t xml:space="preserve"> </w:t>
      </w:r>
    </w:p>
    <w:p w:rsidR="00DD6E0F" w:rsidRDefault="00AE0CCA" w:rsidP="00DA3E4B">
      <w:pPr>
        <w:spacing w:line="360" w:lineRule="exact"/>
        <w:jc w:val="center"/>
        <w:rPr>
          <w:color w:val="000000"/>
        </w:rPr>
      </w:pPr>
      <w:r w:rsidRPr="00CB374A">
        <w:t xml:space="preserve">współfinansowanego ze środków Europejskiego Funduszu Społecznego w ramach Osi Priorytetowej XI Edukacja, Kwalifikacje, Umiejętności, Działania XI.3 Kształcenie zawodowe, Regionalnego Programu Operacyjnego Województwa Łódzkiego </w:t>
      </w:r>
      <w:r w:rsidRPr="00CB374A">
        <w:br/>
        <w:t>na lata 2014-2020</w:t>
      </w:r>
    </w:p>
    <w:p w:rsidR="00DD6E0F" w:rsidRPr="00555BA0" w:rsidRDefault="00DD6E0F" w:rsidP="00C87F12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  <w:rPr>
          <w:color w:val="000000"/>
        </w:rPr>
      </w:pPr>
      <w:r w:rsidRPr="00555BA0">
        <w:rPr>
          <w:color w:val="000000"/>
        </w:rPr>
        <w:t>Oferujemy wykonanie przedmiotu zamówienia określonego w specyfikacji istotnych warunków zamówienia:</w:t>
      </w:r>
    </w:p>
    <w:p w:rsidR="00D93B60" w:rsidRPr="00963FC3" w:rsidRDefault="00D93B60" w:rsidP="00555BA0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spacing w:after="60"/>
        <w:ind w:left="782" w:hanging="357"/>
        <w:jc w:val="both"/>
        <w:textAlignment w:val="baseline"/>
        <w:rPr>
          <w:color w:val="000000"/>
        </w:rPr>
      </w:pPr>
      <w:r w:rsidRPr="00963FC3">
        <w:rPr>
          <w:color w:val="000000"/>
        </w:rPr>
        <w:t>za cenę:</w:t>
      </w:r>
    </w:p>
    <w:tbl>
      <w:tblPr>
        <w:tblW w:w="9176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456"/>
        <w:gridCol w:w="3759"/>
        <w:gridCol w:w="567"/>
        <w:gridCol w:w="1134"/>
        <w:gridCol w:w="1134"/>
        <w:gridCol w:w="850"/>
        <w:gridCol w:w="1276"/>
      </w:tblGrid>
      <w:tr w:rsidR="00C51EDF" w:rsidRPr="0058489A" w:rsidTr="001514A4">
        <w:trPr>
          <w:cantSplit/>
          <w:trHeight w:val="68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EDF" w:rsidRPr="0058489A" w:rsidRDefault="00C51EDF" w:rsidP="00C51EDF">
            <w:pPr>
              <w:pStyle w:val="Standard"/>
              <w:spacing w:after="0" w:line="240" w:lineRule="auto"/>
              <w:ind w:left="-111" w:right="-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EDF" w:rsidRDefault="00C51EDF" w:rsidP="00C51EDF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Wyszczególnienie</w:t>
            </w:r>
          </w:p>
          <w:p w:rsidR="00C51EDF" w:rsidRDefault="00C51EDF" w:rsidP="00C51EDF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</w:p>
          <w:p w:rsidR="00C51EDF" w:rsidRPr="00E5586A" w:rsidRDefault="00C51EDF" w:rsidP="00C51EDF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  <w:r w:rsidRPr="00E5586A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Wpisać producenta, typ, nr katalogowy, inne dane pozwalające Zamawiającemu zidentyfikować zaproponowany wyrób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51EDF" w:rsidRPr="0058489A" w:rsidRDefault="00C51EDF" w:rsidP="00C51EDF">
            <w:pPr>
              <w:pStyle w:val="Standard"/>
              <w:spacing w:after="0" w:line="240" w:lineRule="auto"/>
              <w:ind w:left="-130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DF" w:rsidRPr="0058489A" w:rsidRDefault="00C51EDF" w:rsidP="00C51EDF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netto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DF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  <w:p w:rsidR="00C51EDF" w:rsidRPr="0058489A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DF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Stawka VAT</w:t>
            </w:r>
          </w:p>
          <w:p w:rsidR="00C51EDF" w:rsidRPr="0058489A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DF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</w:p>
          <w:p w:rsidR="00C51EDF" w:rsidRPr="0058489A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</w:tr>
      <w:tr w:rsidR="001514A4" w:rsidRPr="003F5A53" w:rsidTr="001514A4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4" w:rsidRPr="0058489A" w:rsidRDefault="001514A4" w:rsidP="001514A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8489A">
              <w:rPr>
                <w:sz w:val="20"/>
                <w:szCs w:val="20"/>
              </w:rPr>
              <w:t>1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4" w:rsidRPr="006810B7" w:rsidRDefault="006810B7" w:rsidP="001514A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6810B7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Komputer stacjonarny</w:t>
            </w:r>
            <w:r w:rsidR="001514A4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Pr="00CC6857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4A4" w:rsidRPr="0058489A" w:rsidRDefault="006810B7" w:rsidP="001514A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1514A4" w:rsidRPr="003F5A53" w:rsidTr="001514A4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4" w:rsidRPr="0058489A" w:rsidRDefault="001514A4" w:rsidP="001514A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8489A">
              <w:rPr>
                <w:sz w:val="20"/>
                <w:szCs w:val="20"/>
              </w:rPr>
              <w:t>2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4" w:rsidRDefault="006810B7" w:rsidP="001514A4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 w:rsidRPr="006810B7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Monitor</w:t>
            </w:r>
            <w:r w:rsidR="001514A4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Pr="00CC6857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4A4" w:rsidRPr="0058489A" w:rsidRDefault="006810B7" w:rsidP="001514A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1514A4" w:rsidRPr="003F5A53" w:rsidTr="001514A4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4" w:rsidRPr="0058489A" w:rsidRDefault="001514A4" w:rsidP="001514A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8489A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4" w:rsidRPr="006810B7" w:rsidRDefault="006810B7" w:rsidP="001514A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6810B7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Pakiet biurowy</w:t>
            </w:r>
            <w:r w:rsidR="001514A4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Pr="00CC6857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4A4" w:rsidRPr="0058489A" w:rsidRDefault="006810B7" w:rsidP="001514A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1514A4" w:rsidRPr="003F5A53" w:rsidTr="001514A4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4" w:rsidRPr="0058489A" w:rsidRDefault="001514A4" w:rsidP="001514A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8489A">
              <w:rPr>
                <w:sz w:val="20"/>
                <w:szCs w:val="20"/>
              </w:rPr>
              <w:t>4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4" w:rsidRPr="006810B7" w:rsidRDefault="006810B7" w:rsidP="001514A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6810B7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Projektor interaktywny</w:t>
            </w:r>
            <w:r w:rsidR="001514A4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Pr="00CC6857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4A4" w:rsidRPr="0058489A" w:rsidRDefault="006810B7" w:rsidP="001514A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1514A4" w:rsidRPr="003F5A53" w:rsidTr="001514A4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4" w:rsidRPr="0058489A" w:rsidRDefault="001514A4" w:rsidP="001514A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8489A">
              <w:rPr>
                <w:sz w:val="20"/>
                <w:szCs w:val="20"/>
              </w:rPr>
              <w:t>5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4" w:rsidRDefault="006810B7" w:rsidP="001514A4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 w:rsidRPr="006810B7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Projektor multimedialny</w:t>
            </w:r>
            <w:r w:rsidR="001514A4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Pr="00CC6857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4A4" w:rsidRPr="0058489A" w:rsidRDefault="006810B7" w:rsidP="001514A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1514A4" w:rsidRPr="003F5A53" w:rsidTr="001514A4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4" w:rsidRPr="0058489A" w:rsidRDefault="001514A4" w:rsidP="001514A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4" w:rsidRDefault="006810B7" w:rsidP="001514A4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 w:rsidRPr="006810B7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Przełącznik + router (</w:t>
            </w:r>
            <w:proofErr w:type="spellStart"/>
            <w:r w:rsidRPr="006810B7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switch</w:t>
            </w:r>
            <w:proofErr w:type="spellEnd"/>
            <w:r w:rsidRPr="006810B7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) programowalny</w:t>
            </w:r>
            <w:r w:rsidR="001514A4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Pr="00CC6857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4A4" w:rsidRDefault="006810B7" w:rsidP="001514A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1514A4" w:rsidRPr="003F5A53" w:rsidTr="006810B7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4" w:rsidRDefault="001514A4" w:rsidP="001514A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4" w:rsidRDefault="006810B7" w:rsidP="001514A4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 w:rsidRPr="006810B7">
              <w:rPr>
                <w:rFonts w:cstheme="minorHAnsi"/>
                <w:b/>
                <w:sz w:val="20"/>
                <w:szCs w:val="20"/>
              </w:rPr>
              <w:t>Analizator sieciowy z funkcją testera okablowania sieciowego</w:t>
            </w:r>
            <w:r w:rsidR="001514A4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Pr="00CC6857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4A4" w:rsidRDefault="006810B7" w:rsidP="001514A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1514A4" w:rsidRPr="003F5A53" w:rsidTr="006810B7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4" w:rsidRDefault="001514A4" w:rsidP="001514A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4A4" w:rsidRDefault="006810B7" w:rsidP="001514A4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 w:rsidRPr="006810B7">
              <w:rPr>
                <w:rFonts w:cstheme="minorHAnsi"/>
                <w:b/>
                <w:sz w:val="20"/>
                <w:szCs w:val="20"/>
              </w:rPr>
              <w:t>Narzędzia instalatorskie</w:t>
            </w:r>
            <w:r w:rsidR="001514A4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1514A4" w:rsidRPr="00CC6857" w:rsidRDefault="001514A4" w:rsidP="00151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4A4" w:rsidRDefault="006810B7" w:rsidP="001514A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14A4" w:rsidRPr="0058489A" w:rsidRDefault="001514A4" w:rsidP="001514A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6810B7" w:rsidRPr="003F5A53" w:rsidTr="006810B7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0B7" w:rsidRDefault="006810B7" w:rsidP="006810B7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0B7" w:rsidRDefault="006810B7" w:rsidP="006810B7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 w:rsidRPr="006810B7">
              <w:rPr>
                <w:rFonts w:cstheme="minorHAnsi"/>
                <w:b/>
                <w:sz w:val="20"/>
                <w:szCs w:val="20"/>
              </w:rPr>
              <w:t xml:space="preserve">Spawarka światłowodowa obcinarka, </w:t>
            </w:r>
            <w:proofErr w:type="spellStart"/>
            <w:r w:rsidRPr="006810B7">
              <w:rPr>
                <w:rFonts w:cstheme="minorHAnsi"/>
                <w:b/>
                <w:sz w:val="20"/>
                <w:szCs w:val="20"/>
              </w:rPr>
              <w:t>stripper</w:t>
            </w:r>
            <w:proofErr w:type="spellEnd"/>
            <w:r w:rsidRPr="006810B7">
              <w:rPr>
                <w:rFonts w:cstheme="minorHAnsi"/>
                <w:b/>
                <w:sz w:val="20"/>
                <w:szCs w:val="20"/>
              </w:rPr>
              <w:t>, zapasowa para elektrod</w:t>
            </w: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:rsidR="006810B7" w:rsidRDefault="006810B7" w:rsidP="00681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6810B7" w:rsidRDefault="006810B7" w:rsidP="00681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6810B7" w:rsidRDefault="006810B7" w:rsidP="00681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6810B7" w:rsidRPr="00CC6857" w:rsidRDefault="006810B7" w:rsidP="00681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0B7" w:rsidRDefault="006810B7" w:rsidP="006810B7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0B7" w:rsidRPr="0058489A" w:rsidRDefault="006810B7" w:rsidP="006810B7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0B7" w:rsidRPr="0058489A" w:rsidRDefault="006810B7" w:rsidP="006810B7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0B7" w:rsidRPr="0058489A" w:rsidRDefault="006810B7" w:rsidP="006810B7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10B7" w:rsidRPr="0058489A" w:rsidRDefault="006810B7" w:rsidP="006810B7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6810B7" w:rsidRPr="003F5A53" w:rsidTr="007B62F9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0B7" w:rsidRDefault="006810B7" w:rsidP="006810B7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0B7" w:rsidRDefault="006810B7" w:rsidP="006810B7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 w:rsidRPr="006810B7">
              <w:rPr>
                <w:rFonts w:cstheme="minorHAnsi"/>
                <w:b/>
                <w:sz w:val="20"/>
                <w:szCs w:val="20"/>
              </w:rPr>
              <w:t>Przełącznica światłowodowa 19” UKN teleskopowa</w:t>
            </w: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:rsidR="006810B7" w:rsidRDefault="006810B7" w:rsidP="00681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6810B7" w:rsidRDefault="006810B7" w:rsidP="00681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6810B7" w:rsidRDefault="006810B7" w:rsidP="00681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:rsidR="006810B7" w:rsidRPr="00CC6857" w:rsidRDefault="006810B7" w:rsidP="00681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0B7" w:rsidRDefault="006810B7" w:rsidP="006810B7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0B7" w:rsidRPr="0058489A" w:rsidRDefault="006810B7" w:rsidP="006810B7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0B7" w:rsidRPr="0058489A" w:rsidRDefault="006810B7" w:rsidP="006810B7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0B7" w:rsidRPr="0058489A" w:rsidRDefault="006810B7" w:rsidP="006810B7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810B7" w:rsidRPr="0058489A" w:rsidRDefault="006810B7" w:rsidP="006810B7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6810B7" w:rsidRPr="001514A4" w:rsidTr="007B62F9">
        <w:trPr>
          <w:trHeight w:val="680"/>
        </w:trPr>
        <w:tc>
          <w:tcPr>
            <w:tcW w:w="7900" w:type="dxa"/>
            <w:gridSpan w:val="6"/>
            <w:tcBorders>
              <w:top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810B7" w:rsidRPr="001514A4" w:rsidRDefault="006810B7" w:rsidP="006810B7">
            <w:pPr>
              <w:pStyle w:val="Standard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14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Cena oferty brutto:  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10B7" w:rsidRPr="001514A4" w:rsidRDefault="006810B7" w:rsidP="006810B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8489A" w:rsidRDefault="0058489A" w:rsidP="007B62F9">
      <w:pPr>
        <w:spacing w:before="240"/>
        <w:ind w:left="425"/>
        <w:rPr>
          <w:bCs/>
          <w:color w:val="000000"/>
        </w:rPr>
      </w:pPr>
      <w:r w:rsidRPr="00C86243">
        <w:rPr>
          <w:color w:val="000000"/>
        </w:rPr>
        <w:t xml:space="preserve">(słownie złotych brutto: </w:t>
      </w:r>
      <w:r w:rsidRPr="00C86243">
        <w:rPr>
          <w:bCs/>
          <w:color w:val="000000"/>
        </w:rPr>
        <w:t>…………………………………………………………………….)</w:t>
      </w:r>
    </w:p>
    <w:p w:rsidR="0058489A" w:rsidRDefault="0058489A" w:rsidP="0058489A">
      <w:pPr>
        <w:overflowPunct w:val="0"/>
        <w:autoSpaceDE w:val="0"/>
        <w:autoSpaceDN w:val="0"/>
        <w:adjustRightInd w:val="0"/>
        <w:spacing w:before="60" w:after="60"/>
        <w:ind w:left="709" w:hanging="284"/>
        <w:jc w:val="both"/>
        <w:textAlignment w:val="baseline"/>
        <w:rPr>
          <w:color w:val="000000"/>
        </w:rPr>
      </w:pPr>
      <w:r>
        <w:rPr>
          <w:color w:val="000000"/>
        </w:rPr>
        <w:t xml:space="preserve">b) </w:t>
      </w:r>
      <w:r>
        <w:rPr>
          <w:color w:val="000000"/>
        </w:rPr>
        <w:tab/>
      </w:r>
      <w:r w:rsidR="007B62F9">
        <w:rPr>
          <w:color w:val="000000"/>
        </w:rPr>
        <w:t xml:space="preserve">udzielamy </w:t>
      </w:r>
      <w:r w:rsidR="007B62F9" w:rsidRPr="007B62F9">
        <w:rPr>
          <w:b/>
          <w:color w:val="000000"/>
        </w:rPr>
        <w:t>……</w:t>
      </w:r>
      <w:r w:rsidR="007B62F9">
        <w:rPr>
          <w:color w:val="000000"/>
        </w:rPr>
        <w:t xml:space="preserve"> </w:t>
      </w:r>
      <w:r w:rsidR="007B62F9" w:rsidRPr="00B856BB">
        <w:rPr>
          <w:b/>
          <w:color w:val="000000"/>
        </w:rPr>
        <w:t>miesięcy gwarancji i rękojmi</w:t>
      </w:r>
      <w:r w:rsidR="007B62F9">
        <w:rPr>
          <w:color w:val="000000"/>
        </w:rPr>
        <w:t xml:space="preserve"> na </w:t>
      </w:r>
      <w:r w:rsidR="006810B7">
        <w:rPr>
          <w:rFonts w:cs="Arial"/>
          <w:color w:val="000000" w:themeColor="text1"/>
          <w:szCs w:val="20"/>
        </w:rPr>
        <w:t>komputer</w:t>
      </w:r>
      <w:r w:rsidR="00246C7C">
        <w:rPr>
          <w:rFonts w:cs="Arial"/>
          <w:color w:val="000000" w:themeColor="text1"/>
          <w:szCs w:val="20"/>
        </w:rPr>
        <w:t>y</w:t>
      </w:r>
      <w:r w:rsidR="006810B7">
        <w:rPr>
          <w:rFonts w:cs="Arial"/>
          <w:color w:val="000000" w:themeColor="text1"/>
          <w:szCs w:val="20"/>
        </w:rPr>
        <w:t xml:space="preserve"> stacjonarn</w:t>
      </w:r>
      <w:r w:rsidR="00246C7C">
        <w:rPr>
          <w:rFonts w:cs="Arial"/>
          <w:color w:val="000000" w:themeColor="text1"/>
          <w:szCs w:val="20"/>
        </w:rPr>
        <w:t>e</w:t>
      </w:r>
      <w:r w:rsidR="007B62F9">
        <w:rPr>
          <w:color w:val="000000"/>
        </w:rPr>
        <w:t>,</w:t>
      </w:r>
    </w:p>
    <w:p w:rsidR="006810B7" w:rsidRDefault="006810B7" w:rsidP="006810B7">
      <w:pPr>
        <w:overflowPunct w:val="0"/>
        <w:autoSpaceDE w:val="0"/>
        <w:autoSpaceDN w:val="0"/>
        <w:adjustRightInd w:val="0"/>
        <w:spacing w:before="60" w:after="60"/>
        <w:ind w:left="709" w:hanging="284"/>
        <w:jc w:val="both"/>
        <w:textAlignment w:val="baseline"/>
        <w:rPr>
          <w:color w:val="000000"/>
        </w:rPr>
      </w:pPr>
      <w:r>
        <w:rPr>
          <w:color w:val="000000"/>
        </w:rPr>
        <w:t xml:space="preserve">c) </w:t>
      </w:r>
      <w:r>
        <w:rPr>
          <w:color w:val="000000"/>
        </w:rPr>
        <w:tab/>
        <w:t xml:space="preserve">oferujemy wykonanie zamówienia w ciągu …… </w:t>
      </w:r>
      <w:r>
        <w:rPr>
          <w:b/>
          <w:color w:val="000000"/>
        </w:rPr>
        <w:t>dni kalendarzowych</w:t>
      </w:r>
      <w:r>
        <w:rPr>
          <w:color w:val="000000"/>
        </w:rPr>
        <w:t xml:space="preserve">, </w:t>
      </w:r>
      <w:r>
        <w:t>od dnia podpisania umowy,</w:t>
      </w:r>
    </w:p>
    <w:p w:rsidR="009023D7" w:rsidRPr="009023D7" w:rsidRDefault="009023D7" w:rsidP="009023D7">
      <w:pPr>
        <w:overflowPunct w:val="0"/>
        <w:autoSpaceDE w:val="0"/>
        <w:autoSpaceDN w:val="0"/>
        <w:adjustRightInd w:val="0"/>
        <w:spacing w:before="120" w:after="60"/>
        <w:ind w:left="1701" w:hanging="850"/>
        <w:jc w:val="both"/>
        <w:textAlignment w:val="baseline"/>
        <w:rPr>
          <w:color w:val="000000"/>
          <w:sz w:val="20"/>
          <w:szCs w:val="20"/>
        </w:rPr>
      </w:pPr>
      <w:bookmarkStart w:id="1" w:name="_Hlk536039668"/>
      <w:r w:rsidRPr="009023D7">
        <w:rPr>
          <w:b/>
          <w:color w:val="000000"/>
          <w:sz w:val="20"/>
          <w:szCs w:val="20"/>
        </w:rPr>
        <w:t>Uwaga</w:t>
      </w:r>
      <w:r w:rsidRPr="009023D7">
        <w:rPr>
          <w:color w:val="000000"/>
          <w:sz w:val="20"/>
          <w:szCs w:val="20"/>
        </w:rPr>
        <w:t>:</w:t>
      </w:r>
      <w:r w:rsidRPr="009023D7">
        <w:rPr>
          <w:color w:val="000000"/>
          <w:sz w:val="20"/>
          <w:szCs w:val="20"/>
        </w:rPr>
        <w:tab/>
        <w:t>Wykonawca zobowiązany jest wypełnić wszystkie rubryki i miejsca „wykropkowane” w</w:t>
      </w:r>
      <w:r>
        <w:rPr>
          <w:color w:val="000000"/>
          <w:sz w:val="20"/>
          <w:szCs w:val="20"/>
        </w:rPr>
        <w:t> </w:t>
      </w:r>
      <w:r w:rsidRPr="009023D7">
        <w:rPr>
          <w:color w:val="000000"/>
          <w:sz w:val="20"/>
          <w:szCs w:val="20"/>
        </w:rPr>
        <w:t>formularzu ofertowym</w:t>
      </w:r>
      <w:r w:rsidR="006D5C6C">
        <w:rPr>
          <w:color w:val="000000"/>
          <w:sz w:val="20"/>
          <w:szCs w:val="20"/>
        </w:rPr>
        <w:t>, w odniesieniu do części zamówienia, na którą składa of</w:t>
      </w:r>
      <w:r w:rsidR="0075645B">
        <w:rPr>
          <w:color w:val="000000"/>
          <w:sz w:val="20"/>
          <w:szCs w:val="20"/>
        </w:rPr>
        <w:t>e</w:t>
      </w:r>
      <w:r w:rsidR="006D5C6C">
        <w:rPr>
          <w:color w:val="000000"/>
          <w:sz w:val="20"/>
          <w:szCs w:val="20"/>
        </w:rPr>
        <w:t>rtę</w:t>
      </w:r>
      <w:r w:rsidRPr="009023D7">
        <w:rPr>
          <w:color w:val="000000"/>
          <w:sz w:val="20"/>
          <w:szCs w:val="20"/>
        </w:rPr>
        <w:t xml:space="preserve">. Informacje te posłużą Zamawiającemu do oceny, czy oferta jest zgodna z opisem przedmiotu zamówienia. </w:t>
      </w:r>
    </w:p>
    <w:p w:rsidR="009023D7" w:rsidRPr="009023D7" w:rsidRDefault="009023D7" w:rsidP="009023D7">
      <w:pPr>
        <w:overflowPunct w:val="0"/>
        <w:autoSpaceDE w:val="0"/>
        <w:autoSpaceDN w:val="0"/>
        <w:adjustRightInd w:val="0"/>
        <w:spacing w:before="120" w:after="60"/>
        <w:ind w:left="1701"/>
        <w:jc w:val="both"/>
        <w:textAlignment w:val="baseline"/>
        <w:rPr>
          <w:color w:val="000000"/>
          <w:sz w:val="20"/>
          <w:szCs w:val="20"/>
        </w:rPr>
      </w:pPr>
      <w:r w:rsidRPr="009023D7">
        <w:rPr>
          <w:color w:val="000000"/>
          <w:sz w:val="20"/>
          <w:szCs w:val="20"/>
        </w:rPr>
        <w:lastRenderedPageBreak/>
        <w:t>Jeżeli Wykonawca nie wypełni choćby jednego ww. pola, jego oferta – w  odniesieniu do części zamówienia, której taki błąd dotyczy – zostanie  odrzucona, gdyż jej treść nie odpowiada SIWZ.</w:t>
      </w:r>
    </w:p>
    <w:bookmarkEnd w:id="1"/>
    <w:p w:rsidR="00E905B9" w:rsidRPr="00E905B9" w:rsidRDefault="00E905B9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 w:rsidRPr="00E905B9">
        <w:rPr>
          <w:color w:val="000000"/>
        </w:rPr>
        <w:t>Oświadczamy, że (</w:t>
      </w:r>
      <w:r w:rsidRPr="00C87F12">
        <w:rPr>
          <w:color w:val="000000"/>
        </w:rPr>
        <w:t>zaznaczyć i wypełnić tylko i wyłącznie jeżeli dotyczy</w:t>
      </w:r>
      <w:r w:rsidRPr="00E905B9">
        <w:rPr>
          <w:color w:val="000000"/>
        </w:rPr>
        <w:t>):</w:t>
      </w:r>
    </w:p>
    <w:p w:rsidR="00E905B9" w:rsidRPr="00A63824" w:rsidRDefault="00E905B9" w:rsidP="00E905B9">
      <w:pPr>
        <w:spacing w:before="120"/>
        <w:ind w:left="567" w:hanging="283"/>
        <w:jc w:val="both"/>
        <w:rPr>
          <w:color w:val="000000" w:themeColor="text1"/>
        </w:rPr>
      </w:pPr>
      <w:r w:rsidRPr="00A63824">
        <w:rPr>
          <w:color w:val="000000" w:themeColor="text1"/>
        </w:rPr>
        <w:sym w:font="Wingdings 2" w:char="F0A3"/>
      </w:r>
      <w:r w:rsidRPr="00A63824">
        <w:rPr>
          <w:color w:val="000000" w:themeColor="text1"/>
        </w:rPr>
        <w:tab/>
        <w:t>wybór złożonej przez nas oferty będzie prowadzić do powstania u Zamawiającego obowiązku podatkowego zgodnie z przepisami o</w:t>
      </w:r>
      <w:r w:rsidR="00246C7C">
        <w:rPr>
          <w:color w:val="000000" w:themeColor="text1"/>
        </w:rPr>
        <w:t xml:space="preserve"> </w:t>
      </w:r>
      <w:r w:rsidRPr="00A63824">
        <w:rPr>
          <w:color w:val="000000" w:themeColor="text1"/>
        </w:rPr>
        <w:t>podatku od towarów i usług</w:t>
      </w:r>
    </w:p>
    <w:p w:rsidR="00E905B9" w:rsidRPr="009023D7" w:rsidRDefault="009023D7" w:rsidP="009023D7">
      <w:pPr>
        <w:tabs>
          <w:tab w:val="right" w:leader="dot" w:pos="9639"/>
        </w:tabs>
        <w:spacing w:before="120" w:after="120"/>
        <w:ind w:left="1418" w:hanging="851"/>
        <w:jc w:val="both"/>
        <w:rPr>
          <w:color w:val="000000" w:themeColor="text1"/>
          <w:sz w:val="20"/>
          <w:szCs w:val="20"/>
          <w:lang w:eastAsia="en-US"/>
        </w:rPr>
      </w:pPr>
      <w:r>
        <w:rPr>
          <w:b/>
          <w:color w:val="000000" w:themeColor="text1"/>
          <w:sz w:val="20"/>
          <w:szCs w:val="20"/>
          <w:lang w:eastAsia="en-US"/>
        </w:rPr>
        <w:t>Uwaga</w:t>
      </w:r>
      <w:r w:rsidR="00E905B9" w:rsidRPr="009023D7">
        <w:rPr>
          <w:b/>
          <w:color w:val="000000" w:themeColor="text1"/>
          <w:sz w:val="20"/>
          <w:szCs w:val="20"/>
          <w:lang w:eastAsia="en-US"/>
        </w:rPr>
        <w:t>:</w:t>
      </w:r>
      <w:r w:rsidR="00E905B9" w:rsidRPr="009023D7">
        <w:rPr>
          <w:b/>
          <w:color w:val="000000" w:themeColor="text1"/>
          <w:sz w:val="20"/>
          <w:szCs w:val="20"/>
          <w:lang w:eastAsia="en-US"/>
        </w:rPr>
        <w:tab/>
      </w:r>
      <w:r w:rsidR="00E905B9" w:rsidRPr="009023D7">
        <w:rPr>
          <w:color w:val="000000" w:themeColor="text1"/>
          <w:sz w:val="20"/>
          <w:szCs w:val="20"/>
          <w:lang w:eastAsia="en-US"/>
        </w:rPr>
        <w:t>w przypadku zaznaczenia powyższego pola należy wskazać nazwę (rodzaj) towaru lub usługi, których dostawa lub świadczenie będzie prowadzić do powstania obowiązku podatkowego u Zamawiającego i jego/jej wartość bez kwoty podatku VAT.</w:t>
      </w:r>
    </w:p>
    <w:tbl>
      <w:tblPr>
        <w:tblW w:w="8821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2665"/>
        <w:gridCol w:w="3685"/>
        <w:gridCol w:w="1928"/>
      </w:tblGrid>
      <w:tr w:rsidR="00E905B9" w:rsidRPr="009023D7" w:rsidTr="009023D7">
        <w:tc>
          <w:tcPr>
            <w:tcW w:w="543" w:type="dxa"/>
            <w:shd w:val="pct5" w:color="auto" w:fill="auto"/>
          </w:tcPr>
          <w:p w:rsidR="00E905B9" w:rsidRPr="009023D7" w:rsidRDefault="00E905B9" w:rsidP="00F756F6">
            <w:pPr>
              <w:tabs>
                <w:tab w:val="right" w:leader="dot" w:pos="9639"/>
              </w:tabs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23D7">
              <w:rPr>
                <w:color w:val="000000" w:themeColor="text1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65" w:type="dxa"/>
            <w:shd w:val="pct5" w:color="auto" w:fill="auto"/>
          </w:tcPr>
          <w:p w:rsidR="00E905B9" w:rsidRPr="009023D7" w:rsidRDefault="00E905B9" w:rsidP="00F756F6">
            <w:pPr>
              <w:tabs>
                <w:tab w:val="right" w:leader="dot" w:pos="9639"/>
              </w:tabs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23D7">
              <w:rPr>
                <w:color w:val="000000" w:themeColor="text1"/>
                <w:sz w:val="20"/>
                <w:szCs w:val="20"/>
                <w:lang w:eastAsia="en-US"/>
              </w:rPr>
              <w:t>Należy wskazać odpowiednią część zamówienia</w:t>
            </w:r>
          </w:p>
        </w:tc>
        <w:tc>
          <w:tcPr>
            <w:tcW w:w="3685" w:type="dxa"/>
            <w:shd w:val="pct5" w:color="auto" w:fill="auto"/>
          </w:tcPr>
          <w:p w:rsidR="00E905B9" w:rsidRPr="009023D7" w:rsidRDefault="00E905B9" w:rsidP="00F756F6">
            <w:pPr>
              <w:tabs>
                <w:tab w:val="right" w:leader="dot" w:pos="9639"/>
              </w:tabs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23D7">
              <w:rPr>
                <w:color w:val="000000" w:themeColor="text1"/>
                <w:sz w:val="20"/>
                <w:szCs w:val="20"/>
                <w:lang w:eastAsia="en-US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1928" w:type="dxa"/>
            <w:shd w:val="pct5" w:color="auto" w:fill="auto"/>
          </w:tcPr>
          <w:p w:rsidR="00E905B9" w:rsidRPr="009023D7" w:rsidRDefault="00E905B9" w:rsidP="00F756F6">
            <w:pPr>
              <w:tabs>
                <w:tab w:val="right" w:leader="dot" w:pos="9639"/>
              </w:tabs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23D7">
              <w:rPr>
                <w:color w:val="000000" w:themeColor="text1"/>
                <w:sz w:val="20"/>
                <w:szCs w:val="20"/>
                <w:lang w:eastAsia="en-US"/>
              </w:rPr>
              <w:t>Wartość towaru/ usługi bez kwoty podatku VAT</w:t>
            </w:r>
          </w:p>
        </w:tc>
      </w:tr>
      <w:tr w:rsidR="00E905B9" w:rsidRPr="00A63824" w:rsidTr="00F756F6">
        <w:tc>
          <w:tcPr>
            <w:tcW w:w="543" w:type="dxa"/>
            <w:shd w:val="clear" w:color="auto" w:fill="auto"/>
          </w:tcPr>
          <w:p w:rsidR="00E905B9" w:rsidRPr="00A63824" w:rsidRDefault="00E905B9" w:rsidP="00F756F6">
            <w:pPr>
              <w:tabs>
                <w:tab w:val="right" w:leader="dot" w:pos="9639"/>
              </w:tabs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A63824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65" w:type="dxa"/>
          </w:tcPr>
          <w:p w:rsidR="00E905B9" w:rsidRPr="00A63824" w:rsidRDefault="00E905B9" w:rsidP="00F756F6">
            <w:pPr>
              <w:tabs>
                <w:tab w:val="right" w:leader="dot" w:pos="9639"/>
              </w:tabs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E905B9" w:rsidRPr="00A63824" w:rsidRDefault="00E905B9" w:rsidP="00F756F6">
            <w:pPr>
              <w:tabs>
                <w:tab w:val="right" w:leader="dot" w:pos="9639"/>
              </w:tabs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928" w:type="dxa"/>
            <w:shd w:val="clear" w:color="auto" w:fill="auto"/>
          </w:tcPr>
          <w:p w:rsidR="00E905B9" w:rsidRPr="00A63824" w:rsidRDefault="00E905B9" w:rsidP="00F756F6">
            <w:pPr>
              <w:tabs>
                <w:tab w:val="right" w:leader="dot" w:pos="9639"/>
              </w:tabs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</w:tc>
      </w:tr>
      <w:tr w:rsidR="00E905B9" w:rsidRPr="00A63824" w:rsidTr="00F756F6">
        <w:tc>
          <w:tcPr>
            <w:tcW w:w="543" w:type="dxa"/>
            <w:shd w:val="clear" w:color="auto" w:fill="auto"/>
          </w:tcPr>
          <w:p w:rsidR="00E905B9" w:rsidRPr="00A63824" w:rsidRDefault="00E905B9" w:rsidP="00F756F6">
            <w:pPr>
              <w:tabs>
                <w:tab w:val="right" w:leader="dot" w:pos="9639"/>
              </w:tabs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2665" w:type="dxa"/>
          </w:tcPr>
          <w:p w:rsidR="00E905B9" w:rsidRPr="00A63824" w:rsidRDefault="00E905B9" w:rsidP="00F756F6">
            <w:pPr>
              <w:tabs>
                <w:tab w:val="right" w:leader="dot" w:pos="9639"/>
              </w:tabs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E905B9" w:rsidRPr="00A63824" w:rsidRDefault="00E905B9" w:rsidP="00F756F6">
            <w:pPr>
              <w:tabs>
                <w:tab w:val="right" w:leader="dot" w:pos="9639"/>
              </w:tabs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928" w:type="dxa"/>
            <w:shd w:val="clear" w:color="auto" w:fill="auto"/>
          </w:tcPr>
          <w:p w:rsidR="00E905B9" w:rsidRPr="00A63824" w:rsidRDefault="00E905B9" w:rsidP="00F756F6">
            <w:pPr>
              <w:tabs>
                <w:tab w:val="right" w:leader="dot" w:pos="9639"/>
              </w:tabs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</w:tc>
      </w:tr>
      <w:tr w:rsidR="009023D7" w:rsidRPr="00A63824" w:rsidTr="00F756F6">
        <w:tc>
          <w:tcPr>
            <w:tcW w:w="543" w:type="dxa"/>
            <w:shd w:val="clear" w:color="auto" w:fill="auto"/>
          </w:tcPr>
          <w:p w:rsidR="009023D7" w:rsidRPr="00A63824" w:rsidRDefault="009023D7" w:rsidP="00F756F6">
            <w:pPr>
              <w:tabs>
                <w:tab w:val="right" w:leader="dot" w:pos="9639"/>
              </w:tabs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2665" w:type="dxa"/>
          </w:tcPr>
          <w:p w:rsidR="009023D7" w:rsidRPr="00A63824" w:rsidRDefault="009023D7" w:rsidP="00F756F6">
            <w:pPr>
              <w:tabs>
                <w:tab w:val="right" w:leader="dot" w:pos="9639"/>
              </w:tabs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9023D7" w:rsidRPr="00A63824" w:rsidRDefault="009023D7" w:rsidP="00F756F6">
            <w:pPr>
              <w:tabs>
                <w:tab w:val="right" w:leader="dot" w:pos="9639"/>
              </w:tabs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928" w:type="dxa"/>
            <w:shd w:val="clear" w:color="auto" w:fill="auto"/>
          </w:tcPr>
          <w:p w:rsidR="009023D7" w:rsidRPr="00A63824" w:rsidRDefault="009023D7" w:rsidP="00F756F6">
            <w:pPr>
              <w:tabs>
                <w:tab w:val="right" w:leader="dot" w:pos="9639"/>
              </w:tabs>
              <w:spacing w:line="360" w:lineRule="auto"/>
              <w:jc w:val="both"/>
              <w:rPr>
                <w:color w:val="000000" w:themeColor="text1"/>
                <w:lang w:eastAsia="en-US"/>
              </w:rPr>
            </w:pPr>
          </w:p>
        </w:tc>
      </w:tr>
    </w:tbl>
    <w:p w:rsidR="00E905B9" w:rsidRPr="00E905B9" w:rsidRDefault="00E905B9" w:rsidP="00E905B9">
      <w:pPr>
        <w:tabs>
          <w:tab w:val="left" w:leader="dot" w:pos="8100"/>
          <w:tab w:val="right" w:leader="dot" w:pos="9633"/>
        </w:tabs>
        <w:spacing w:before="120"/>
        <w:ind w:left="1418" w:hanging="851"/>
        <w:jc w:val="both"/>
        <w:rPr>
          <w:color w:val="000000" w:themeColor="text1"/>
          <w:sz w:val="20"/>
          <w:szCs w:val="20"/>
          <w:lang w:eastAsia="en-US"/>
        </w:rPr>
      </w:pPr>
      <w:r w:rsidRPr="00E905B9">
        <w:rPr>
          <w:color w:val="000000" w:themeColor="text1"/>
          <w:sz w:val="20"/>
          <w:szCs w:val="20"/>
          <w:u w:val="single"/>
          <w:lang w:eastAsia="en-US"/>
        </w:rPr>
        <w:t>Uwaga:</w:t>
      </w:r>
      <w:r w:rsidRPr="00E905B9">
        <w:rPr>
          <w:color w:val="000000" w:themeColor="text1"/>
          <w:sz w:val="20"/>
          <w:szCs w:val="20"/>
          <w:lang w:eastAsia="en-US"/>
        </w:rPr>
        <w:tab/>
        <w:t xml:space="preserve">Nie oznaczenie powyższego pola oraz nie wypełnienie powyższej tabeli rozumiane będzie przez Zamawiającego jako informacja o tym, że wybór oferty wykonawcy </w:t>
      </w:r>
      <w:r w:rsidRPr="00E905B9">
        <w:rPr>
          <w:color w:val="000000" w:themeColor="text1"/>
          <w:sz w:val="20"/>
          <w:szCs w:val="20"/>
          <w:u w:val="single"/>
          <w:lang w:eastAsia="en-US"/>
        </w:rPr>
        <w:t>nie będzie</w:t>
      </w:r>
      <w:r w:rsidRPr="00E905B9">
        <w:rPr>
          <w:color w:val="000000" w:themeColor="text1"/>
          <w:sz w:val="20"/>
          <w:szCs w:val="20"/>
          <w:lang w:eastAsia="en-US"/>
        </w:rPr>
        <w:t xml:space="preserve"> prowadzić do powstania u Zamawiającego obowiązku podatkowego zgodnie z przepisami o podatku od towarów i usług</w:t>
      </w:r>
      <w:r>
        <w:rPr>
          <w:color w:val="000000" w:themeColor="text1"/>
          <w:sz w:val="20"/>
          <w:szCs w:val="20"/>
          <w:lang w:eastAsia="en-US"/>
        </w:rPr>
        <w:t>.</w:t>
      </w:r>
    </w:p>
    <w:p w:rsidR="00E905B9" w:rsidRPr="00E905B9" w:rsidRDefault="00E905B9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 w:rsidRPr="00E905B9">
        <w:rPr>
          <w:color w:val="000000"/>
        </w:rPr>
        <w:t>Oświadczamy, że zamówienie realizować będziemy: sami/z udziałem podwykonawcy-ów</w:t>
      </w:r>
      <w:r w:rsidR="00F63B74">
        <w:rPr>
          <w:rStyle w:val="Odwoanieprzypisudolnego"/>
          <w:color w:val="000000"/>
        </w:rPr>
        <w:footnoteReference w:id="2"/>
      </w:r>
    </w:p>
    <w:p w:rsidR="00E905B9" w:rsidRPr="00A63824" w:rsidRDefault="00E905B9" w:rsidP="00E905B9">
      <w:pPr>
        <w:spacing w:before="120"/>
        <w:ind w:left="284"/>
        <w:jc w:val="both"/>
        <w:rPr>
          <w:i/>
          <w:color w:val="000000" w:themeColor="text1"/>
        </w:rPr>
      </w:pPr>
      <w:r w:rsidRPr="00A63824">
        <w:rPr>
          <w:i/>
          <w:color w:val="000000" w:themeColor="text1"/>
        </w:rPr>
        <w:t>(w przypadku udziału podwykonawców w realizacji zamówienia, Zamawiający żąda wskazania części zamówienia</w:t>
      </w:r>
      <w:r>
        <w:rPr>
          <w:i/>
          <w:color w:val="000000" w:themeColor="text1"/>
        </w:rPr>
        <w:t xml:space="preserve"> </w:t>
      </w:r>
      <w:r w:rsidRPr="00A63824">
        <w:rPr>
          <w:i/>
          <w:color w:val="000000" w:themeColor="text1"/>
        </w:rPr>
        <w:t>(zakres prac) powierzonej podwykonawcom oraz</w:t>
      </w:r>
      <w:r>
        <w:rPr>
          <w:i/>
          <w:color w:val="000000" w:themeColor="text1"/>
        </w:rPr>
        <w:t xml:space="preserve"> jeśli są znane,</w:t>
      </w:r>
      <w:r w:rsidRPr="00A63824">
        <w:rPr>
          <w:i/>
          <w:color w:val="000000" w:themeColor="text1"/>
        </w:rPr>
        <w:t xml:space="preserve"> wskazania odpowiednio firm podwykonawców)</w:t>
      </w:r>
    </w:p>
    <w:p w:rsidR="00E905B9" w:rsidRPr="00A63824" w:rsidRDefault="00E905B9" w:rsidP="00E905B9">
      <w:pPr>
        <w:tabs>
          <w:tab w:val="right" w:leader="dot" w:pos="9639"/>
        </w:tabs>
        <w:spacing w:line="360" w:lineRule="auto"/>
        <w:ind w:left="357"/>
        <w:jc w:val="both"/>
        <w:rPr>
          <w:color w:val="000000" w:themeColor="text1"/>
          <w:lang w:eastAsia="en-US"/>
        </w:rPr>
      </w:pPr>
      <w:r w:rsidRPr="00A63824">
        <w:rPr>
          <w:color w:val="000000" w:themeColor="text1"/>
          <w:lang w:eastAsia="en-US"/>
        </w:rPr>
        <w:tab/>
      </w:r>
    </w:p>
    <w:p w:rsidR="00E905B9" w:rsidRPr="00A63824" w:rsidRDefault="00E905B9" w:rsidP="00E905B9">
      <w:pPr>
        <w:tabs>
          <w:tab w:val="right" w:leader="dot" w:pos="9639"/>
        </w:tabs>
        <w:spacing w:line="360" w:lineRule="auto"/>
        <w:ind w:left="357"/>
        <w:jc w:val="both"/>
        <w:rPr>
          <w:color w:val="000000" w:themeColor="text1"/>
          <w:lang w:eastAsia="en-US"/>
        </w:rPr>
      </w:pPr>
      <w:r w:rsidRPr="00A63824">
        <w:rPr>
          <w:color w:val="000000" w:themeColor="text1"/>
          <w:lang w:eastAsia="en-US"/>
        </w:rPr>
        <w:tab/>
      </w:r>
    </w:p>
    <w:p w:rsidR="00C87F12" w:rsidRPr="00C87F12" w:rsidRDefault="00C87F12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 w:rsidRPr="00C87F12">
        <w:rPr>
          <w:color w:val="000000"/>
        </w:rPr>
        <w:t xml:space="preserve">Składając ofertę oświadczamy, że: </w:t>
      </w:r>
    </w:p>
    <w:p w:rsidR="00C87F12" w:rsidRPr="00A63824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</w:rPr>
      </w:pPr>
      <w:r w:rsidRPr="00A63824">
        <w:rPr>
          <w:color w:val="000000" w:themeColor="text1"/>
        </w:rPr>
        <w:t>zapoznaliśmy się i w pełni oraz bez żadnych zastrzeżeń akceptujemy treść Specyfikacji Istotnych Warunków Zamówienia, zwanej w dalszej treści SIWZ wraz z załącznikami, z wyjaśnieniami i zmianami,</w:t>
      </w:r>
    </w:p>
    <w:p w:rsidR="00C87F12" w:rsidRPr="00A63824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</w:rPr>
      </w:pPr>
      <w:r w:rsidRPr="00A63824">
        <w:rPr>
          <w:color w:val="000000" w:themeColor="text1"/>
        </w:rPr>
        <w:t>oferujemy wykonanie przedmiotu zamówienia zgodnie z warunkami zapisanymi w SIWZ i załącznikach do SIWZ,</w:t>
      </w:r>
    </w:p>
    <w:p w:rsidR="00C87F12" w:rsidRPr="00A63824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</w:rPr>
      </w:pPr>
      <w:r w:rsidRPr="00A63824">
        <w:rPr>
          <w:color w:val="000000" w:themeColor="text1"/>
        </w:rPr>
        <w:t xml:space="preserve">w pełni i bez żadnych zastrzeżeń akceptujemy warunki umowy na wykonanie zamówienia </w:t>
      </w:r>
      <w:r w:rsidR="00D36F7D">
        <w:rPr>
          <w:color w:val="000000" w:themeColor="text1"/>
        </w:rPr>
        <w:t>o</w:t>
      </w:r>
      <w:r w:rsidRPr="00A63824">
        <w:rPr>
          <w:color w:val="000000" w:themeColor="text1"/>
        </w:rPr>
        <w:t>pisane</w:t>
      </w:r>
      <w:r>
        <w:rPr>
          <w:color w:val="000000" w:themeColor="text1"/>
        </w:rPr>
        <w:t>go</w:t>
      </w:r>
      <w:r w:rsidRPr="00A63824">
        <w:rPr>
          <w:color w:val="000000" w:themeColor="text1"/>
        </w:rPr>
        <w:t xml:space="preserve"> w SIWZ wraz z załącznikami i w przypadku wyboru naszej oferty zobowiązujemy się do zawarcia umowy na proponowanych w </w:t>
      </w:r>
      <w:r>
        <w:rPr>
          <w:color w:val="000000" w:themeColor="text1"/>
        </w:rPr>
        <w:t>niej</w:t>
      </w:r>
      <w:r w:rsidRPr="00A63824">
        <w:rPr>
          <w:color w:val="000000" w:themeColor="text1"/>
        </w:rPr>
        <w:t xml:space="preserve"> warunkach, w miejscu i terminie wskazanym przez Zamawiającego,</w:t>
      </w:r>
    </w:p>
    <w:p w:rsidR="00C87F12" w:rsidRPr="00A63824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</w:rPr>
      </w:pPr>
      <w:r w:rsidRPr="00A63824">
        <w:rPr>
          <w:color w:val="000000" w:themeColor="text1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:rsidR="00C87F12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</w:rPr>
      </w:pPr>
      <w:r w:rsidRPr="00A63824">
        <w:rPr>
          <w:color w:val="000000" w:themeColor="text1"/>
        </w:rPr>
        <w:t xml:space="preserve">we wskazanej powyżej </w:t>
      </w:r>
      <w:r w:rsidR="00920FA0">
        <w:rPr>
          <w:b/>
          <w:color w:val="000000" w:themeColor="text1"/>
        </w:rPr>
        <w:t>Cenie</w:t>
      </w:r>
      <w:r w:rsidRPr="00A63824">
        <w:rPr>
          <w:b/>
          <w:color w:val="000000" w:themeColor="text1"/>
        </w:rPr>
        <w:t xml:space="preserve"> </w:t>
      </w:r>
      <w:r w:rsidRPr="00A63824">
        <w:rPr>
          <w:rFonts w:eastAsia="MS Mincho"/>
          <w:b/>
          <w:color w:val="000000" w:themeColor="text1"/>
        </w:rPr>
        <w:t>brutto</w:t>
      </w:r>
      <w:r w:rsidRPr="00A63824">
        <w:rPr>
          <w:rFonts w:eastAsia="MS Mincho"/>
          <w:color w:val="000000" w:themeColor="text1"/>
        </w:rPr>
        <w:t xml:space="preserve"> </w:t>
      </w:r>
      <w:r w:rsidRPr="00A63824">
        <w:rPr>
          <w:rFonts w:eastAsia="MS Mincho"/>
          <w:b/>
          <w:color w:val="000000" w:themeColor="text1"/>
        </w:rPr>
        <w:t>oferty</w:t>
      </w:r>
      <w:r w:rsidRPr="00A63824">
        <w:rPr>
          <w:rFonts w:eastAsia="MS Mincho"/>
          <w:color w:val="000000" w:themeColor="text1"/>
        </w:rPr>
        <w:t xml:space="preserve"> uwzględniliśmy wszystkie </w:t>
      </w:r>
      <w:r w:rsidRPr="00A63824">
        <w:rPr>
          <w:color w:val="000000" w:themeColor="text1"/>
        </w:rPr>
        <w:t>koszty bezpośrednie i</w:t>
      </w:r>
      <w:r w:rsidR="00633462">
        <w:rPr>
          <w:color w:val="000000" w:themeColor="text1"/>
        </w:rPr>
        <w:t xml:space="preserve"> </w:t>
      </w:r>
      <w:r w:rsidRPr="00A63824">
        <w:rPr>
          <w:color w:val="000000" w:themeColor="text1"/>
        </w:rPr>
        <w:t>pośrednie, jakie uważamy za</w:t>
      </w:r>
      <w:r w:rsidR="00D36F7D">
        <w:rPr>
          <w:color w:val="000000" w:themeColor="text1"/>
        </w:rPr>
        <w:t xml:space="preserve"> </w:t>
      </w:r>
      <w:r w:rsidRPr="00A63824">
        <w:rPr>
          <w:color w:val="000000" w:themeColor="text1"/>
        </w:rPr>
        <w:t xml:space="preserve">niezbędne do poniesienia dla terminowego i prawidłowego wykonania przedmiotu zamówienia, zysk oraz wszystkie wymagane przepisami podatki i opłaty, a w szczególności podatek VAT zgodnie z obowiązującymi </w:t>
      </w:r>
      <w:r w:rsidRPr="00A63824">
        <w:rPr>
          <w:color w:val="000000" w:themeColor="text1"/>
        </w:rPr>
        <w:lastRenderedPageBreak/>
        <w:t xml:space="preserve">przepisami. </w:t>
      </w:r>
      <w:r w:rsidRPr="00A63824">
        <w:rPr>
          <w:rFonts w:eastAsia="MS Mincho"/>
          <w:color w:val="000000" w:themeColor="text1"/>
        </w:rPr>
        <w:t>W </w:t>
      </w:r>
      <w:r w:rsidR="00920FA0">
        <w:rPr>
          <w:rFonts w:eastAsia="MS Mincho"/>
          <w:b/>
          <w:color w:val="000000" w:themeColor="text1"/>
        </w:rPr>
        <w:t>Cenie</w:t>
      </w:r>
      <w:r w:rsidRPr="00A63824">
        <w:rPr>
          <w:rFonts w:eastAsia="MS Mincho"/>
          <w:color w:val="000000" w:themeColor="text1"/>
        </w:rPr>
        <w:t xml:space="preserve"> </w:t>
      </w:r>
      <w:r w:rsidRPr="00A63824">
        <w:rPr>
          <w:rFonts w:eastAsia="MS Mincho"/>
          <w:b/>
          <w:color w:val="000000" w:themeColor="text1"/>
        </w:rPr>
        <w:t>brutto</w:t>
      </w:r>
      <w:r w:rsidRPr="00A63824">
        <w:rPr>
          <w:rFonts w:eastAsia="MS Mincho"/>
          <w:color w:val="000000" w:themeColor="text1"/>
        </w:rPr>
        <w:t xml:space="preserve"> </w:t>
      </w:r>
      <w:r w:rsidRPr="00A63824">
        <w:rPr>
          <w:rFonts w:eastAsia="MS Mincho"/>
          <w:b/>
          <w:color w:val="000000" w:themeColor="text1"/>
        </w:rPr>
        <w:t>oferty</w:t>
      </w:r>
      <w:r w:rsidRPr="00A63824">
        <w:rPr>
          <w:color w:val="000000" w:themeColor="text1"/>
        </w:rPr>
        <w:t xml:space="preserve"> uwzględniliśmy wszystkie posiadane informacje o przedmiocie zamówienia, a szczególnie informacje, wymagania i warunki podane przez Zamawiającego w SIWZ i</w:t>
      </w:r>
      <w:r>
        <w:rPr>
          <w:color w:val="000000" w:themeColor="text1"/>
        </w:rPr>
        <w:t xml:space="preserve"> </w:t>
      </w:r>
      <w:r w:rsidRPr="00A63824">
        <w:rPr>
          <w:color w:val="000000" w:themeColor="text1"/>
        </w:rPr>
        <w:t>załącznikach do</w:t>
      </w:r>
      <w:r>
        <w:rPr>
          <w:color w:val="000000" w:themeColor="text1"/>
        </w:rPr>
        <w:t xml:space="preserve"> </w:t>
      </w:r>
      <w:r w:rsidRPr="00A63824">
        <w:rPr>
          <w:color w:val="000000" w:themeColor="text1"/>
        </w:rPr>
        <w:t>SIWZ oraz w wyjaśnieniach i zmianach SIWZ i załączników do SIWZ,</w:t>
      </w:r>
    </w:p>
    <w:p w:rsidR="00C87F12" w:rsidRPr="00A63824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</w:rPr>
      </w:pPr>
      <w:r w:rsidRPr="00A63824">
        <w:rPr>
          <w:color w:val="000000" w:themeColor="text1"/>
        </w:rPr>
        <w:t>akceptujemy 30 dniowy termin związania ofertą, bieg terminu związania ofertą rozpoczyna się wraz z upływem terminu składania ofert,</w:t>
      </w:r>
    </w:p>
    <w:p w:rsidR="00C87F12" w:rsidRPr="00C87F12" w:rsidRDefault="00C87F12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 w:rsidRPr="00C87F12">
        <w:rPr>
          <w:color w:val="000000"/>
        </w:rPr>
        <w:t>Jako osobę do kontaktów z Zamawiającym w ramach prowadzonego postępowania o udzielenie zamówienia publicznego wskazujemy:</w:t>
      </w:r>
    </w:p>
    <w:p w:rsidR="00C87F12" w:rsidRPr="00A63824" w:rsidRDefault="00C87F12" w:rsidP="00D36F7D">
      <w:pPr>
        <w:tabs>
          <w:tab w:val="left" w:leader="dot" w:pos="9070"/>
        </w:tabs>
        <w:spacing w:before="240" w:line="360" w:lineRule="auto"/>
        <w:ind w:left="425"/>
        <w:jc w:val="both"/>
        <w:rPr>
          <w:bCs/>
          <w:color w:val="000000" w:themeColor="text1"/>
        </w:rPr>
      </w:pPr>
      <w:r w:rsidRPr="00A63824">
        <w:rPr>
          <w:bCs/>
          <w:color w:val="000000" w:themeColor="text1"/>
        </w:rPr>
        <w:t>Imię i Nazwisko: …………………………………………………….…………………………</w:t>
      </w:r>
    </w:p>
    <w:p w:rsidR="00C87F12" w:rsidRPr="00A63824" w:rsidRDefault="00C87F12" w:rsidP="00C87F12">
      <w:pPr>
        <w:tabs>
          <w:tab w:val="left" w:leader="dot" w:pos="9070"/>
        </w:tabs>
        <w:spacing w:before="120"/>
        <w:ind w:left="425"/>
        <w:jc w:val="both"/>
        <w:rPr>
          <w:bCs/>
          <w:color w:val="000000" w:themeColor="text1"/>
        </w:rPr>
      </w:pPr>
      <w:r w:rsidRPr="00A63824">
        <w:rPr>
          <w:bCs/>
          <w:color w:val="000000" w:themeColor="text1"/>
        </w:rPr>
        <w:t>Numer telefonu: ………………………………………………………………………………..</w:t>
      </w:r>
    </w:p>
    <w:p w:rsidR="00C87F12" w:rsidRPr="00C87F12" w:rsidRDefault="00C87F12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 w:rsidRPr="00C87F12">
        <w:rPr>
          <w:color w:val="000000"/>
        </w:rPr>
        <w:t>Oświadczamy, iż należymy do kategorii mikr</w:t>
      </w:r>
      <w:bookmarkStart w:id="2" w:name="_GoBack"/>
      <w:bookmarkEnd w:id="2"/>
      <w:r w:rsidRPr="00C87F12">
        <w:rPr>
          <w:color w:val="000000"/>
        </w:rPr>
        <w:t>oprzedsiębiorstw oraz małych i średnich przedsiębiorstw w rozumieniu Załącznika nr 1 do Rozporządzenia Komisji (UE) Nr 651/2014 z</w:t>
      </w:r>
      <w:r>
        <w:rPr>
          <w:color w:val="000000"/>
        </w:rPr>
        <w:t xml:space="preserve"> </w:t>
      </w:r>
      <w:r w:rsidRPr="00C87F12">
        <w:rPr>
          <w:color w:val="000000"/>
        </w:rPr>
        <w:t>dnia 17</w:t>
      </w:r>
      <w:r>
        <w:rPr>
          <w:color w:val="000000"/>
        </w:rPr>
        <w:t xml:space="preserve"> </w:t>
      </w:r>
      <w:r w:rsidRPr="00C87F12">
        <w:rPr>
          <w:color w:val="000000"/>
        </w:rPr>
        <w:t>czerwca 2014</w:t>
      </w:r>
      <w:r>
        <w:rPr>
          <w:color w:val="000000"/>
        </w:rPr>
        <w:t xml:space="preserve"> </w:t>
      </w:r>
      <w:r w:rsidRPr="00C87F12">
        <w:rPr>
          <w:color w:val="000000"/>
        </w:rPr>
        <w:t>r. uznającego niektóre rodzaje pomocy za zgodne z rynkiem wewnętrznym w</w:t>
      </w:r>
      <w:r>
        <w:rPr>
          <w:color w:val="000000"/>
        </w:rPr>
        <w:t xml:space="preserve"> </w:t>
      </w:r>
      <w:r w:rsidRPr="00C87F12">
        <w:rPr>
          <w:color w:val="000000"/>
        </w:rPr>
        <w:t>zastosowaniu art. 107 i 108 Traktatu (zaznaczyć właściwe):</w:t>
      </w:r>
    </w:p>
    <w:p w:rsidR="00C87F12" w:rsidRPr="00A63824" w:rsidRDefault="00C87F12" w:rsidP="00C87F12">
      <w:pPr>
        <w:tabs>
          <w:tab w:val="left" w:leader="dot" w:pos="9070"/>
        </w:tabs>
        <w:spacing w:before="120" w:line="360" w:lineRule="auto"/>
        <w:ind w:left="284"/>
        <w:jc w:val="both"/>
        <w:rPr>
          <w:bCs/>
          <w:color w:val="000000" w:themeColor="text1"/>
        </w:rPr>
      </w:pPr>
      <w:r w:rsidRPr="00A63824">
        <w:rPr>
          <w:color w:val="000000" w:themeColor="text1"/>
        </w:rPr>
        <w:t xml:space="preserve">                                     </w:t>
      </w:r>
      <w:r w:rsidRPr="00A63824">
        <w:rPr>
          <w:color w:val="000000" w:themeColor="text1"/>
        </w:rPr>
        <w:sym w:font="Symbol" w:char="F07F"/>
      </w:r>
      <w:r w:rsidRPr="00A63824">
        <w:rPr>
          <w:color w:val="000000" w:themeColor="text1"/>
        </w:rPr>
        <w:t xml:space="preserve"> TAK,                                                                   </w:t>
      </w:r>
      <w:r w:rsidRPr="00A63824">
        <w:rPr>
          <w:color w:val="000000" w:themeColor="text1"/>
        </w:rPr>
        <w:sym w:font="Symbol" w:char="F07F"/>
      </w:r>
      <w:r w:rsidRPr="00A63824">
        <w:rPr>
          <w:color w:val="000000" w:themeColor="text1"/>
        </w:rPr>
        <w:t xml:space="preserve"> NIE</w:t>
      </w:r>
    </w:p>
    <w:p w:rsidR="00DD6E0F" w:rsidRPr="00AE5980" w:rsidRDefault="00DD6E0F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 w:rsidRPr="00AE5980">
        <w:rPr>
          <w:color w:val="000000"/>
        </w:rPr>
        <w:t>Ofertę niniejszą składamy na .............. kolejno ponumerowanych (zapisanych) stronach.</w:t>
      </w:r>
    </w:p>
    <w:p w:rsidR="00DD6E0F" w:rsidRPr="00AE5980" w:rsidRDefault="00DD6E0F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 w:rsidRPr="00AE5980">
        <w:rPr>
          <w:color w:val="000000"/>
        </w:rPr>
        <w:t xml:space="preserve">Załącznikami do niniejszej </w:t>
      </w:r>
      <w:r w:rsidR="00C87F12">
        <w:rPr>
          <w:color w:val="000000"/>
        </w:rPr>
        <w:t>oferty</w:t>
      </w:r>
      <w:r w:rsidRPr="00AE5980">
        <w:rPr>
          <w:color w:val="000000"/>
        </w:rPr>
        <w:t xml:space="preserve"> są:</w:t>
      </w:r>
    </w:p>
    <w:p w:rsidR="007B62F9" w:rsidRPr="007B62F9" w:rsidRDefault="007B62F9" w:rsidP="00D36F7D">
      <w:pPr>
        <w:numPr>
          <w:ilvl w:val="1"/>
          <w:numId w:val="31"/>
        </w:numPr>
        <w:shd w:val="clear" w:color="auto" w:fill="FFFFFF"/>
        <w:tabs>
          <w:tab w:val="clear" w:pos="1004"/>
        </w:tabs>
        <w:overflowPunct w:val="0"/>
        <w:autoSpaceDE w:val="0"/>
        <w:autoSpaceDN w:val="0"/>
        <w:adjustRightInd w:val="0"/>
        <w:spacing w:before="80"/>
        <w:ind w:left="709" w:hanging="425"/>
        <w:jc w:val="both"/>
        <w:textAlignment w:val="baseline"/>
        <w:rPr>
          <w:color w:val="000000"/>
        </w:rPr>
      </w:pPr>
      <w:r>
        <w:rPr>
          <w:color w:val="000000"/>
        </w:rPr>
        <w:t xml:space="preserve">specyfikacja </w:t>
      </w:r>
      <w:r w:rsidRPr="009538BF">
        <w:t>oferowanego sprzętu</w:t>
      </w:r>
      <w:r>
        <w:t xml:space="preserve"> – </w:t>
      </w:r>
      <w:r w:rsidRPr="007B62F9">
        <w:rPr>
          <w:b/>
        </w:rPr>
        <w:t>Załącznik Nr 2</w:t>
      </w:r>
      <w:r>
        <w:t>,</w:t>
      </w:r>
    </w:p>
    <w:p w:rsidR="007B62F9" w:rsidRDefault="007B62F9" w:rsidP="00D36F7D">
      <w:pPr>
        <w:numPr>
          <w:ilvl w:val="1"/>
          <w:numId w:val="31"/>
        </w:numPr>
        <w:shd w:val="clear" w:color="auto" w:fill="FFFFFF"/>
        <w:tabs>
          <w:tab w:val="clear" w:pos="1004"/>
        </w:tabs>
        <w:overflowPunct w:val="0"/>
        <w:autoSpaceDE w:val="0"/>
        <w:autoSpaceDN w:val="0"/>
        <w:adjustRightInd w:val="0"/>
        <w:spacing w:before="80"/>
        <w:ind w:left="709" w:hanging="425"/>
        <w:jc w:val="both"/>
        <w:textAlignment w:val="baseline"/>
        <w:rPr>
          <w:color w:val="000000"/>
        </w:rPr>
      </w:pPr>
      <w:r>
        <w:rPr>
          <w:color w:val="000000"/>
        </w:rPr>
        <w:t xml:space="preserve">oświadczenie o spełnianiu warunków zamówienia – </w:t>
      </w:r>
      <w:r w:rsidRPr="007B62F9">
        <w:rPr>
          <w:b/>
          <w:color w:val="000000"/>
        </w:rPr>
        <w:t>druk Załącznik Nr 4A</w:t>
      </w:r>
      <w:r>
        <w:rPr>
          <w:color w:val="000000"/>
        </w:rPr>
        <w:t>,</w:t>
      </w:r>
    </w:p>
    <w:p w:rsidR="004370C7" w:rsidRPr="00C87F12" w:rsidRDefault="004370C7" w:rsidP="00D36F7D">
      <w:pPr>
        <w:numPr>
          <w:ilvl w:val="1"/>
          <w:numId w:val="31"/>
        </w:numPr>
        <w:shd w:val="clear" w:color="auto" w:fill="FFFFFF"/>
        <w:tabs>
          <w:tab w:val="clear" w:pos="1004"/>
        </w:tabs>
        <w:overflowPunct w:val="0"/>
        <w:autoSpaceDE w:val="0"/>
        <w:autoSpaceDN w:val="0"/>
        <w:adjustRightInd w:val="0"/>
        <w:spacing w:before="80"/>
        <w:ind w:left="709" w:hanging="425"/>
        <w:jc w:val="both"/>
        <w:textAlignment w:val="baseline"/>
        <w:rPr>
          <w:color w:val="000000"/>
        </w:rPr>
      </w:pPr>
      <w:r w:rsidRPr="00C87F12">
        <w:rPr>
          <w:color w:val="000000"/>
        </w:rPr>
        <w:t xml:space="preserve">oświadczenie o braku podstaw do wykluczenia – </w:t>
      </w:r>
      <w:r w:rsidRPr="00C87F12">
        <w:rPr>
          <w:b/>
          <w:color w:val="000000"/>
        </w:rPr>
        <w:t xml:space="preserve">druk Załącznik Nr </w:t>
      </w:r>
      <w:r w:rsidR="007B62F9">
        <w:rPr>
          <w:b/>
          <w:color w:val="000000"/>
        </w:rPr>
        <w:t>4B</w:t>
      </w:r>
      <w:r w:rsidR="0002016F" w:rsidRPr="00C87F12">
        <w:rPr>
          <w:color w:val="000000"/>
        </w:rPr>
        <w:t>,</w:t>
      </w:r>
    </w:p>
    <w:p w:rsidR="00DD6E0F" w:rsidRPr="00C87F12" w:rsidRDefault="00DD6E0F" w:rsidP="00D36F7D">
      <w:pPr>
        <w:numPr>
          <w:ilvl w:val="1"/>
          <w:numId w:val="31"/>
        </w:numPr>
        <w:shd w:val="clear" w:color="auto" w:fill="FFFFFF"/>
        <w:tabs>
          <w:tab w:val="clear" w:pos="1004"/>
        </w:tabs>
        <w:overflowPunct w:val="0"/>
        <w:autoSpaceDE w:val="0"/>
        <w:autoSpaceDN w:val="0"/>
        <w:adjustRightInd w:val="0"/>
        <w:spacing w:before="80"/>
        <w:ind w:left="709" w:hanging="425"/>
        <w:jc w:val="both"/>
        <w:textAlignment w:val="baseline"/>
      </w:pPr>
      <w:r w:rsidRPr="00C87F12">
        <w:t>dokument potwierdzający wniesienie wadium,</w:t>
      </w:r>
      <w:r w:rsidR="001647D9" w:rsidRPr="00C87F12">
        <w:t xml:space="preserve"> </w:t>
      </w:r>
    </w:p>
    <w:p w:rsidR="00DD6E0F" w:rsidRPr="00D2414B" w:rsidRDefault="00DD6E0F" w:rsidP="00D36F7D">
      <w:pPr>
        <w:numPr>
          <w:ilvl w:val="1"/>
          <w:numId w:val="31"/>
        </w:numPr>
        <w:shd w:val="clear" w:color="auto" w:fill="FFFFFF"/>
        <w:tabs>
          <w:tab w:val="clear" w:pos="1004"/>
        </w:tabs>
        <w:overflowPunct w:val="0"/>
        <w:autoSpaceDE w:val="0"/>
        <w:autoSpaceDN w:val="0"/>
        <w:adjustRightInd w:val="0"/>
        <w:spacing w:before="80"/>
        <w:ind w:left="709" w:hanging="425"/>
        <w:jc w:val="both"/>
        <w:textAlignment w:val="baseline"/>
        <w:rPr>
          <w:color w:val="000000"/>
        </w:rPr>
      </w:pPr>
      <w:r w:rsidRPr="00C87F12">
        <w:t>pełnomocnictwo w przypadku Wykonawców ubiegających się wspólnie o</w:t>
      </w:r>
      <w:r w:rsidR="00D2414B">
        <w:t xml:space="preserve"> </w:t>
      </w:r>
      <w:r w:rsidRPr="00C87F12">
        <w:t>udzielenie zamówienia.</w:t>
      </w:r>
    </w:p>
    <w:p w:rsidR="00D2414B" w:rsidRDefault="00D2414B" w:rsidP="00D2414B">
      <w:pPr>
        <w:shd w:val="clear" w:color="auto" w:fill="FFFFFF"/>
        <w:overflowPunct w:val="0"/>
        <w:autoSpaceDE w:val="0"/>
        <w:autoSpaceDN w:val="0"/>
        <w:adjustRightInd w:val="0"/>
        <w:spacing w:before="6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D2414B" w:rsidRDefault="00D2414B" w:rsidP="00D2414B">
      <w:pPr>
        <w:shd w:val="clear" w:color="auto" w:fill="FFFFFF"/>
        <w:overflowPunct w:val="0"/>
        <w:autoSpaceDE w:val="0"/>
        <w:autoSpaceDN w:val="0"/>
        <w:adjustRightInd w:val="0"/>
        <w:spacing w:before="6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D2414B" w:rsidRPr="00C87F12" w:rsidRDefault="00D2414B" w:rsidP="00D2414B">
      <w:pPr>
        <w:shd w:val="clear" w:color="auto" w:fill="FFFFFF"/>
        <w:overflowPunct w:val="0"/>
        <w:autoSpaceDE w:val="0"/>
        <w:autoSpaceDN w:val="0"/>
        <w:adjustRightInd w:val="0"/>
        <w:spacing w:before="6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DD6E0F" w:rsidRPr="00C86243" w:rsidRDefault="00DD6E0F" w:rsidP="00DD6E0F">
      <w:pPr>
        <w:shd w:val="clear" w:color="auto" w:fill="FFFFFF"/>
        <w:spacing w:line="360" w:lineRule="auto"/>
        <w:ind w:left="425"/>
        <w:jc w:val="both"/>
        <w:rPr>
          <w:color w:val="000000"/>
        </w:rPr>
      </w:pPr>
    </w:p>
    <w:p w:rsidR="00DD6E0F" w:rsidRPr="00C86243" w:rsidRDefault="00DD6E0F" w:rsidP="00DD6E0F">
      <w:pPr>
        <w:rPr>
          <w:color w:val="000000"/>
        </w:rPr>
      </w:pPr>
    </w:p>
    <w:p w:rsidR="00DD6E0F" w:rsidRPr="00C86243" w:rsidRDefault="00DD6E0F" w:rsidP="00DD6E0F">
      <w:pPr>
        <w:rPr>
          <w:color w:val="000000"/>
        </w:rPr>
      </w:pPr>
    </w:p>
    <w:p w:rsidR="00DD6E0F" w:rsidRPr="00AE5980" w:rsidRDefault="00DD6E0F" w:rsidP="00DD6E0F">
      <w:pPr>
        <w:tabs>
          <w:tab w:val="left" w:leader="dot" w:pos="3969"/>
          <w:tab w:val="left" w:pos="4820"/>
          <w:tab w:val="left" w:leader="dot" w:pos="9072"/>
        </w:tabs>
        <w:rPr>
          <w:color w:val="000000"/>
          <w:sz w:val="16"/>
          <w:szCs w:val="16"/>
        </w:rPr>
      </w:pPr>
      <w:r w:rsidRPr="00AE5980">
        <w:rPr>
          <w:color w:val="000000"/>
          <w:sz w:val="16"/>
          <w:szCs w:val="16"/>
        </w:rPr>
        <w:tab/>
      </w:r>
      <w:r w:rsidRPr="00AE5980">
        <w:rPr>
          <w:color w:val="000000"/>
          <w:sz w:val="16"/>
          <w:szCs w:val="16"/>
        </w:rPr>
        <w:tab/>
      </w:r>
      <w:r w:rsidRPr="00AE5980">
        <w:rPr>
          <w:color w:val="000000"/>
          <w:sz w:val="16"/>
          <w:szCs w:val="16"/>
        </w:rPr>
        <w:tab/>
      </w:r>
    </w:p>
    <w:p w:rsidR="00DD6E0F" w:rsidRPr="00AE5980" w:rsidRDefault="00DD6E0F" w:rsidP="00DD6E0F">
      <w:pPr>
        <w:tabs>
          <w:tab w:val="center" w:pos="2127"/>
          <w:tab w:val="center" w:pos="6804"/>
        </w:tabs>
        <w:rPr>
          <w:color w:val="000000"/>
          <w:sz w:val="16"/>
          <w:szCs w:val="16"/>
        </w:rPr>
      </w:pPr>
      <w:r w:rsidRPr="00AE5980">
        <w:rPr>
          <w:color w:val="000000"/>
          <w:sz w:val="16"/>
          <w:szCs w:val="16"/>
        </w:rPr>
        <w:tab/>
        <w:t>(miejsce, data )</w:t>
      </w:r>
      <w:r w:rsidRPr="00AE5980">
        <w:rPr>
          <w:color w:val="000000"/>
          <w:sz w:val="16"/>
          <w:szCs w:val="16"/>
        </w:rPr>
        <w:tab/>
        <w:t>(podpis i pieczątka</w:t>
      </w:r>
      <w:r w:rsidRPr="00AE5980">
        <w:rPr>
          <w:color w:val="000000"/>
          <w:sz w:val="16"/>
          <w:szCs w:val="16"/>
        </w:rPr>
        <w:br/>
      </w:r>
      <w:r w:rsidRPr="00AE5980">
        <w:rPr>
          <w:color w:val="000000"/>
          <w:sz w:val="16"/>
          <w:szCs w:val="16"/>
        </w:rPr>
        <w:tab/>
      </w:r>
      <w:r w:rsidRPr="00AE5980">
        <w:rPr>
          <w:color w:val="000000"/>
          <w:sz w:val="16"/>
          <w:szCs w:val="16"/>
        </w:rPr>
        <w:tab/>
        <w:t>uprawniony  przedstawiciel Wykonawcy)</w:t>
      </w:r>
    </w:p>
    <w:sectPr w:rsidR="00DD6E0F" w:rsidRPr="00AE5980" w:rsidSect="005E32BB">
      <w:headerReference w:type="default" r:id="rId8"/>
      <w:footerReference w:type="default" r:id="rId9"/>
      <w:pgSz w:w="11906" w:h="16838"/>
      <w:pgMar w:top="357" w:right="1106" w:bottom="567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D7D" w:rsidRDefault="00F16D7D">
      <w:r>
        <w:separator/>
      </w:r>
    </w:p>
  </w:endnote>
  <w:endnote w:type="continuationSeparator" w:id="0">
    <w:p w:rsidR="00F16D7D" w:rsidRDefault="00F16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6F6" w:rsidRDefault="00F756F6">
    <w:pPr>
      <w:pStyle w:val="Stopka"/>
      <w:pBdr>
        <w:bottom w:val="single" w:sz="4" w:space="1" w:color="auto"/>
      </w:pBdr>
      <w:jc w:val="center"/>
      <w:rPr>
        <w:sz w:val="18"/>
        <w:u w:val="single"/>
      </w:rPr>
    </w:pPr>
  </w:p>
  <w:p w:rsidR="00F756F6" w:rsidRDefault="00F756F6">
    <w:pPr>
      <w:pStyle w:val="Stopka"/>
      <w:jc w:val="center"/>
      <w:rPr>
        <w:rFonts w:asciiTheme="minorHAnsi" w:hAnsiTheme="minorHAnsi" w:cstheme="minorHAnsi"/>
        <w:i/>
        <w:iCs/>
        <w:sz w:val="20"/>
      </w:rPr>
    </w:pPr>
    <w:r w:rsidRPr="00BC1F12">
      <w:rPr>
        <w:rFonts w:asciiTheme="minorHAnsi" w:hAnsiTheme="minorHAnsi" w:cstheme="minorHAnsi"/>
        <w:i/>
        <w:iCs/>
        <w:sz w:val="20"/>
      </w:rPr>
      <w:t xml:space="preserve">Projekt współfinansowany przez Unię Europejską </w:t>
    </w:r>
    <w:r>
      <w:rPr>
        <w:rFonts w:asciiTheme="minorHAnsi" w:hAnsiTheme="minorHAnsi" w:cstheme="minorHAnsi"/>
        <w:i/>
        <w:iCs/>
        <w:sz w:val="20"/>
      </w:rPr>
      <w:t xml:space="preserve">z </w:t>
    </w:r>
    <w:r w:rsidRPr="00BC1F12">
      <w:rPr>
        <w:rFonts w:asciiTheme="minorHAnsi" w:hAnsiTheme="minorHAnsi" w:cstheme="minorHAnsi"/>
        <w:i/>
        <w:iCs/>
        <w:sz w:val="20"/>
      </w:rPr>
      <w:t>Europejskiego Funduszu Społecznego</w:t>
    </w:r>
  </w:p>
  <w:p w:rsidR="00F756F6" w:rsidRDefault="00F756F6">
    <w:pPr>
      <w:pStyle w:val="Stopka"/>
      <w:jc w:val="center"/>
      <w:rPr>
        <w:rFonts w:asciiTheme="minorHAnsi" w:hAnsiTheme="minorHAnsi" w:cstheme="minorHAnsi"/>
        <w:i/>
        <w:iCs/>
        <w:sz w:val="20"/>
      </w:rPr>
    </w:pPr>
    <w:r>
      <w:rPr>
        <w:rFonts w:asciiTheme="minorHAnsi" w:hAnsiTheme="minorHAnsi" w:cstheme="minorHAnsi"/>
        <w:i/>
        <w:iCs/>
        <w:sz w:val="20"/>
      </w:rPr>
      <w:t xml:space="preserve"> w ramach RPO WŁ 2014-2020</w:t>
    </w:r>
  </w:p>
  <w:p w:rsidR="00F756F6" w:rsidRDefault="00F756F6">
    <w:pPr>
      <w:pStyle w:val="Stopka"/>
      <w:jc w:val="center"/>
      <w:rPr>
        <w:rFonts w:asciiTheme="minorHAnsi" w:hAnsiTheme="minorHAnsi" w:cstheme="minorHAnsi"/>
        <w:i/>
        <w:iCs/>
        <w:sz w:val="20"/>
      </w:rPr>
    </w:pPr>
    <w:r>
      <w:rPr>
        <w:rFonts w:asciiTheme="minorHAnsi" w:hAnsiTheme="minorHAnsi" w:cstheme="minorHAnsi"/>
        <w:i/>
        <w:iCs/>
        <w:sz w:val="20"/>
      </w:rPr>
      <w:tab/>
    </w:r>
    <w:r>
      <w:rPr>
        <w:rFonts w:asciiTheme="minorHAnsi" w:hAnsiTheme="minorHAnsi" w:cstheme="minorHAnsi"/>
        <w:i/>
        <w:iCs/>
        <w:sz w:val="20"/>
      </w:rPr>
      <w:tab/>
      <w:t xml:space="preserve">str. </w:t>
    </w:r>
    <w:r w:rsidRPr="00BC1F12">
      <w:rPr>
        <w:rFonts w:asciiTheme="minorHAnsi" w:hAnsiTheme="minorHAnsi" w:cstheme="minorHAnsi"/>
        <w:i/>
        <w:iCs/>
        <w:sz w:val="20"/>
      </w:rPr>
      <w:fldChar w:fldCharType="begin"/>
    </w:r>
    <w:r w:rsidRPr="00BC1F12">
      <w:rPr>
        <w:rFonts w:asciiTheme="minorHAnsi" w:hAnsiTheme="minorHAnsi" w:cstheme="minorHAnsi"/>
        <w:i/>
        <w:iCs/>
        <w:sz w:val="20"/>
      </w:rPr>
      <w:instrText xml:space="preserve"> PAGE   \* MERGEFORMAT </w:instrText>
    </w:r>
    <w:r w:rsidRPr="00BC1F12">
      <w:rPr>
        <w:rFonts w:asciiTheme="minorHAnsi" w:hAnsiTheme="minorHAnsi" w:cstheme="minorHAnsi"/>
        <w:i/>
        <w:iCs/>
        <w:sz w:val="20"/>
      </w:rPr>
      <w:fldChar w:fldCharType="separate"/>
    </w:r>
    <w:r>
      <w:rPr>
        <w:rFonts w:asciiTheme="minorHAnsi" w:hAnsiTheme="minorHAnsi" w:cstheme="minorHAnsi"/>
        <w:i/>
        <w:iCs/>
        <w:noProof/>
        <w:sz w:val="20"/>
      </w:rPr>
      <w:t>9</w:t>
    </w:r>
    <w:r w:rsidRPr="00BC1F12">
      <w:rPr>
        <w:rFonts w:asciiTheme="minorHAnsi" w:hAnsiTheme="minorHAnsi" w:cstheme="minorHAnsi"/>
        <w:i/>
        <w:i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D7D" w:rsidRDefault="00F16D7D">
      <w:r>
        <w:separator/>
      </w:r>
    </w:p>
  </w:footnote>
  <w:footnote w:type="continuationSeparator" w:id="0">
    <w:p w:rsidR="00F16D7D" w:rsidRDefault="00F16D7D">
      <w:r>
        <w:continuationSeparator/>
      </w:r>
    </w:p>
  </w:footnote>
  <w:footnote w:id="1">
    <w:p w:rsidR="00F756F6" w:rsidRPr="00D2414B" w:rsidRDefault="00F756F6" w:rsidP="00D2414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D2414B">
        <w:rPr>
          <w:color w:val="000000" w:themeColor="text1"/>
          <w:sz w:val="16"/>
          <w:szCs w:val="16"/>
          <w:lang w:eastAsia="en-US"/>
        </w:rPr>
        <w:t>w przypadku osób fizycznych składających ofertę zgodnie z art. 43</w:t>
      </w:r>
      <w:r w:rsidRPr="00D2414B">
        <w:rPr>
          <w:color w:val="000000" w:themeColor="text1"/>
          <w:sz w:val="16"/>
          <w:szCs w:val="16"/>
          <w:vertAlign w:val="superscript"/>
          <w:lang w:eastAsia="en-US"/>
        </w:rPr>
        <w:t>4</w:t>
      </w:r>
      <w:r w:rsidRPr="00D2414B">
        <w:rPr>
          <w:color w:val="000000" w:themeColor="text1"/>
          <w:sz w:val="16"/>
          <w:szCs w:val="16"/>
          <w:lang w:eastAsia="en-US"/>
        </w:rPr>
        <w:t xml:space="preserve"> Kodeksu Cywilnego nazwą (firmą) osoby fizycznej jest jej imię i nazwisko, w przypadku spółki cywilnej należy wpisać imiona i nazwiska wszystkich wspólników</w:t>
      </w:r>
      <w:r>
        <w:rPr>
          <w:color w:val="000000" w:themeColor="text1"/>
          <w:sz w:val="16"/>
          <w:szCs w:val="16"/>
          <w:lang w:eastAsia="en-US"/>
        </w:rPr>
        <w:t>.</w:t>
      </w:r>
    </w:p>
  </w:footnote>
  <w:footnote w:id="2">
    <w:p w:rsidR="00F756F6" w:rsidRDefault="00F756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63B74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6F6" w:rsidRDefault="00F756F6">
    <w:pPr>
      <w:pStyle w:val="Nagwek"/>
    </w:pPr>
    <w:r>
      <w:object w:dxaOrig="14370" w:dyaOrig="2745">
        <v:rect id="rectole0000000000" o:spid="_x0000_i1025" style="width:442pt;height:84pt" o:preferrelative="t" stroked="f">
          <v:imagedata r:id="rId1" o:title=""/>
        </v:rect>
        <o:OLEObject Type="Embed" ProgID="StaticMetafile" ShapeID="rectole0000000000" DrawAspect="Content" ObjectID="_161936266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55A42"/>
    <w:multiLevelType w:val="singleLevel"/>
    <w:tmpl w:val="EDF80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3F34170"/>
    <w:multiLevelType w:val="hybridMultilevel"/>
    <w:tmpl w:val="EF0643E4"/>
    <w:lvl w:ilvl="0" w:tplc="34760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834C6A"/>
    <w:multiLevelType w:val="hybridMultilevel"/>
    <w:tmpl w:val="878A5B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25D70"/>
    <w:multiLevelType w:val="hybridMultilevel"/>
    <w:tmpl w:val="67C8DC10"/>
    <w:lvl w:ilvl="0" w:tplc="BD0042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CC51ABF"/>
    <w:multiLevelType w:val="hybridMultilevel"/>
    <w:tmpl w:val="9AA07162"/>
    <w:lvl w:ilvl="0" w:tplc="9498FD5A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1B031E"/>
    <w:multiLevelType w:val="hybridMultilevel"/>
    <w:tmpl w:val="A652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D32AB"/>
    <w:multiLevelType w:val="hybridMultilevel"/>
    <w:tmpl w:val="898C417C"/>
    <w:lvl w:ilvl="0" w:tplc="34760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E95E88"/>
    <w:multiLevelType w:val="hybridMultilevel"/>
    <w:tmpl w:val="6B0035C6"/>
    <w:lvl w:ilvl="0" w:tplc="00E80E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6F582F"/>
    <w:multiLevelType w:val="hybridMultilevel"/>
    <w:tmpl w:val="71B8322C"/>
    <w:lvl w:ilvl="0" w:tplc="FF70F9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548E1"/>
    <w:multiLevelType w:val="hybridMultilevel"/>
    <w:tmpl w:val="1B088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04EAC"/>
    <w:multiLevelType w:val="hybridMultilevel"/>
    <w:tmpl w:val="9D58D9CC"/>
    <w:lvl w:ilvl="0" w:tplc="AFA86CD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BF96078"/>
    <w:multiLevelType w:val="hybridMultilevel"/>
    <w:tmpl w:val="E05247A4"/>
    <w:lvl w:ilvl="0" w:tplc="EADC9FC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A0F6D"/>
    <w:multiLevelType w:val="hybridMultilevel"/>
    <w:tmpl w:val="0BF4D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55569"/>
    <w:multiLevelType w:val="hybridMultilevel"/>
    <w:tmpl w:val="FFD8A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F504F"/>
    <w:multiLevelType w:val="hybridMultilevel"/>
    <w:tmpl w:val="AA7E0F7E"/>
    <w:lvl w:ilvl="0" w:tplc="04150011">
      <w:start w:val="1"/>
      <w:numFmt w:val="decimal"/>
      <w:lvlText w:val="%1)"/>
      <w:lvlJc w:val="left"/>
      <w:pPr>
        <w:tabs>
          <w:tab w:val="num" w:pos="1065"/>
        </w:tabs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B0F118F"/>
    <w:multiLevelType w:val="hybridMultilevel"/>
    <w:tmpl w:val="1E867276"/>
    <w:lvl w:ilvl="0" w:tplc="7EE0CE1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417A3C"/>
    <w:multiLevelType w:val="hybridMultilevel"/>
    <w:tmpl w:val="7092346E"/>
    <w:lvl w:ilvl="0" w:tplc="82D6CDF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577E1B"/>
    <w:multiLevelType w:val="hybridMultilevel"/>
    <w:tmpl w:val="DA06C504"/>
    <w:lvl w:ilvl="0" w:tplc="FC60A26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D45695"/>
    <w:multiLevelType w:val="hybridMultilevel"/>
    <w:tmpl w:val="7ACC87E2"/>
    <w:lvl w:ilvl="0" w:tplc="79A87CB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784CA2"/>
    <w:multiLevelType w:val="singleLevel"/>
    <w:tmpl w:val="48600FBE"/>
    <w:lvl w:ilvl="0">
      <w:start w:val="1"/>
      <w:numFmt w:val="lowerLetter"/>
      <w:lvlText w:val="%1)"/>
      <w:lvlJc w:val="left"/>
      <w:pPr>
        <w:tabs>
          <w:tab w:val="num" w:pos="1098"/>
        </w:tabs>
        <w:ind w:left="1098" w:hanging="390"/>
      </w:pPr>
      <w:rPr>
        <w:rFonts w:hint="default"/>
        <w:b w:val="0"/>
      </w:rPr>
    </w:lvl>
  </w:abstractNum>
  <w:abstractNum w:abstractNumId="21" w15:restartNumberingAfterBreak="0">
    <w:nsid w:val="39007340"/>
    <w:multiLevelType w:val="hybridMultilevel"/>
    <w:tmpl w:val="2A9C0E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B02FD"/>
    <w:multiLevelType w:val="hybridMultilevel"/>
    <w:tmpl w:val="413E4000"/>
    <w:lvl w:ilvl="0" w:tplc="91307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AA5252"/>
    <w:multiLevelType w:val="hybridMultilevel"/>
    <w:tmpl w:val="9D58D9CC"/>
    <w:lvl w:ilvl="0" w:tplc="AFA86CD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4AAF52FD"/>
    <w:multiLevelType w:val="hybridMultilevel"/>
    <w:tmpl w:val="065A28A6"/>
    <w:lvl w:ilvl="0" w:tplc="6AC69E3C">
      <w:start w:val="1"/>
      <w:numFmt w:val="bullet"/>
      <w:lvlText w:val=""/>
      <w:lvlJc w:val="left"/>
      <w:pPr>
        <w:ind w:left="1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5" w15:restartNumberingAfterBreak="0">
    <w:nsid w:val="4DBA11A9"/>
    <w:multiLevelType w:val="hybridMultilevel"/>
    <w:tmpl w:val="67C8DC10"/>
    <w:lvl w:ilvl="0" w:tplc="BD0042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4E623D5D"/>
    <w:multiLevelType w:val="hybridMultilevel"/>
    <w:tmpl w:val="AEBCD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21F71"/>
    <w:multiLevelType w:val="hybridMultilevel"/>
    <w:tmpl w:val="E6026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953DB"/>
    <w:multiLevelType w:val="hybridMultilevel"/>
    <w:tmpl w:val="998C1A74"/>
    <w:lvl w:ilvl="0" w:tplc="446AEDA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245424A2">
      <w:start w:val="1"/>
      <w:numFmt w:val="lowerLetter"/>
      <w:lvlText w:val="%2)"/>
      <w:lvlJc w:val="left"/>
      <w:pPr>
        <w:tabs>
          <w:tab w:val="num" w:pos="1004"/>
        </w:tabs>
        <w:ind w:left="1004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 w15:restartNumberingAfterBreak="0">
    <w:nsid w:val="5B330A66"/>
    <w:multiLevelType w:val="hybridMultilevel"/>
    <w:tmpl w:val="4544BF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930A9"/>
    <w:multiLevelType w:val="hybridMultilevel"/>
    <w:tmpl w:val="F11A2A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0CAB9C2">
      <w:start w:val="1"/>
      <w:numFmt w:val="lowerLetter"/>
      <w:lvlText w:val="%2)"/>
      <w:lvlJc w:val="left"/>
      <w:pPr>
        <w:tabs>
          <w:tab w:val="num" w:pos="1100"/>
        </w:tabs>
        <w:ind w:left="1100" w:hanging="391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F5E37"/>
    <w:multiLevelType w:val="hybridMultilevel"/>
    <w:tmpl w:val="5B4830F2"/>
    <w:lvl w:ilvl="0" w:tplc="CF24272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6FC952C3"/>
    <w:multiLevelType w:val="hybridMultilevel"/>
    <w:tmpl w:val="11900022"/>
    <w:lvl w:ilvl="0" w:tplc="060093AE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1625ED"/>
    <w:multiLevelType w:val="hybridMultilevel"/>
    <w:tmpl w:val="78D26BBA"/>
    <w:lvl w:ilvl="0" w:tplc="5C743D84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E80D67"/>
    <w:multiLevelType w:val="hybridMultilevel"/>
    <w:tmpl w:val="E1086BD8"/>
    <w:lvl w:ilvl="0" w:tplc="BEE8699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6E1EFE"/>
    <w:multiLevelType w:val="hybridMultilevel"/>
    <w:tmpl w:val="40F8E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6"/>
  </w:num>
  <w:num w:numId="4">
    <w:abstractNumId w:val="10"/>
  </w:num>
  <w:num w:numId="5">
    <w:abstractNumId w:val="36"/>
  </w:num>
  <w:num w:numId="6">
    <w:abstractNumId w:val="8"/>
  </w:num>
  <w:num w:numId="7">
    <w:abstractNumId w:val="27"/>
  </w:num>
  <w:num w:numId="8">
    <w:abstractNumId w:val="18"/>
  </w:num>
  <w:num w:numId="9">
    <w:abstractNumId w:val="21"/>
  </w:num>
  <w:num w:numId="10">
    <w:abstractNumId w:val="14"/>
  </w:num>
  <w:num w:numId="11">
    <w:abstractNumId w:val="9"/>
  </w:num>
  <w:num w:numId="12">
    <w:abstractNumId w:val="26"/>
  </w:num>
  <w:num w:numId="13">
    <w:abstractNumId w:val="35"/>
  </w:num>
  <w:num w:numId="14">
    <w:abstractNumId w:val="7"/>
  </w:num>
  <w:num w:numId="15">
    <w:abstractNumId w:val="1"/>
  </w:num>
  <w:num w:numId="16">
    <w:abstractNumId w:val="3"/>
  </w:num>
  <w:num w:numId="17">
    <w:abstractNumId w:val="22"/>
  </w:num>
  <w:num w:numId="18">
    <w:abstractNumId w:val="13"/>
  </w:num>
  <w:num w:numId="19">
    <w:abstractNumId w:val="4"/>
  </w:num>
  <w:num w:numId="20">
    <w:abstractNumId w:val="5"/>
  </w:num>
  <w:num w:numId="21">
    <w:abstractNumId w:val="29"/>
  </w:num>
  <w:num w:numId="22">
    <w:abstractNumId w:val="25"/>
  </w:num>
  <w:num w:numId="23">
    <w:abstractNumId w:val="33"/>
  </w:num>
  <w:num w:numId="24">
    <w:abstractNumId w:val="19"/>
  </w:num>
  <w:num w:numId="25">
    <w:abstractNumId w:val="30"/>
  </w:num>
  <w:num w:numId="26">
    <w:abstractNumId w:val="31"/>
  </w:num>
  <w:num w:numId="27">
    <w:abstractNumId w:val="15"/>
  </w:num>
  <w:num w:numId="28">
    <w:abstractNumId w:val="34"/>
  </w:num>
  <w:num w:numId="29">
    <w:abstractNumId w:val="0"/>
    <w:lvlOverride w:ilvl="0">
      <w:startOverride w:val="1"/>
    </w:lvlOverride>
  </w:num>
  <w:num w:numId="30">
    <w:abstractNumId w:val="32"/>
  </w:num>
  <w:num w:numId="31">
    <w:abstractNumId w:val="28"/>
  </w:num>
  <w:num w:numId="32">
    <w:abstractNumId w:val="11"/>
  </w:num>
  <w:num w:numId="33">
    <w:abstractNumId w:val="23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2"/>
  </w:num>
  <w:num w:numId="37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497"/>
    <w:rsid w:val="000046BB"/>
    <w:rsid w:val="0001497D"/>
    <w:rsid w:val="0002016F"/>
    <w:rsid w:val="0002302E"/>
    <w:rsid w:val="0003371A"/>
    <w:rsid w:val="00034859"/>
    <w:rsid w:val="00041E2C"/>
    <w:rsid w:val="000455FE"/>
    <w:rsid w:val="000533C2"/>
    <w:rsid w:val="00061583"/>
    <w:rsid w:val="000773F2"/>
    <w:rsid w:val="000A500B"/>
    <w:rsid w:val="000A5ACC"/>
    <w:rsid w:val="000B7983"/>
    <w:rsid w:val="000C6A42"/>
    <w:rsid w:val="000D02EA"/>
    <w:rsid w:val="000D053B"/>
    <w:rsid w:val="000E0673"/>
    <w:rsid w:val="000E0781"/>
    <w:rsid w:val="000E4DE2"/>
    <w:rsid w:val="000E5053"/>
    <w:rsid w:val="001062D4"/>
    <w:rsid w:val="00106D1D"/>
    <w:rsid w:val="00117C46"/>
    <w:rsid w:val="00135915"/>
    <w:rsid w:val="001403B5"/>
    <w:rsid w:val="001462D5"/>
    <w:rsid w:val="001514A4"/>
    <w:rsid w:val="00151F3F"/>
    <w:rsid w:val="0016352A"/>
    <w:rsid w:val="001647D9"/>
    <w:rsid w:val="00165CC6"/>
    <w:rsid w:val="001721E3"/>
    <w:rsid w:val="00184C5F"/>
    <w:rsid w:val="001858FF"/>
    <w:rsid w:val="001A19CA"/>
    <w:rsid w:val="001B145B"/>
    <w:rsid w:val="001B2E40"/>
    <w:rsid w:val="001C12FC"/>
    <w:rsid w:val="001C3932"/>
    <w:rsid w:val="001D3D38"/>
    <w:rsid w:val="001E670D"/>
    <w:rsid w:val="001E78F0"/>
    <w:rsid w:val="001F6E86"/>
    <w:rsid w:val="001F73CA"/>
    <w:rsid w:val="00200B78"/>
    <w:rsid w:val="002056EB"/>
    <w:rsid w:val="00207AA4"/>
    <w:rsid w:val="00210420"/>
    <w:rsid w:val="00211483"/>
    <w:rsid w:val="00224177"/>
    <w:rsid w:val="00246C7C"/>
    <w:rsid w:val="00250355"/>
    <w:rsid w:val="002513ED"/>
    <w:rsid w:val="00266440"/>
    <w:rsid w:val="002679A6"/>
    <w:rsid w:val="0027535F"/>
    <w:rsid w:val="00293B90"/>
    <w:rsid w:val="002A1E07"/>
    <w:rsid w:val="002A54EA"/>
    <w:rsid w:val="002B5601"/>
    <w:rsid w:val="002C0569"/>
    <w:rsid w:val="002C6F68"/>
    <w:rsid w:val="002D2539"/>
    <w:rsid w:val="002D2BFE"/>
    <w:rsid w:val="002F2687"/>
    <w:rsid w:val="002F3C66"/>
    <w:rsid w:val="0030096A"/>
    <w:rsid w:val="003112DE"/>
    <w:rsid w:val="00322251"/>
    <w:rsid w:val="00322600"/>
    <w:rsid w:val="003265BC"/>
    <w:rsid w:val="003305EF"/>
    <w:rsid w:val="00331DF4"/>
    <w:rsid w:val="003320C3"/>
    <w:rsid w:val="00332E79"/>
    <w:rsid w:val="003345A9"/>
    <w:rsid w:val="003353F1"/>
    <w:rsid w:val="00336137"/>
    <w:rsid w:val="003363AB"/>
    <w:rsid w:val="00346D01"/>
    <w:rsid w:val="00353265"/>
    <w:rsid w:val="00363BAC"/>
    <w:rsid w:val="003672AA"/>
    <w:rsid w:val="003750F6"/>
    <w:rsid w:val="00397A68"/>
    <w:rsid w:val="003B1C95"/>
    <w:rsid w:val="003C4711"/>
    <w:rsid w:val="003D6373"/>
    <w:rsid w:val="0041207A"/>
    <w:rsid w:val="0042063E"/>
    <w:rsid w:val="0043417B"/>
    <w:rsid w:val="004370C7"/>
    <w:rsid w:val="00446DD6"/>
    <w:rsid w:val="0044702C"/>
    <w:rsid w:val="00455014"/>
    <w:rsid w:val="00466F6A"/>
    <w:rsid w:val="00473F98"/>
    <w:rsid w:val="0047540A"/>
    <w:rsid w:val="004832B2"/>
    <w:rsid w:val="00483FE3"/>
    <w:rsid w:val="00484C23"/>
    <w:rsid w:val="00496C38"/>
    <w:rsid w:val="004A6385"/>
    <w:rsid w:val="004A71C7"/>
    <w:rsid w:val="004A7D1D"/>
    <w:rsid w:val="004B2604"/>
    <w:rsid w:val="004C05FA"/>
    <w:rsid w:val="004D404E"/>
    <w:rsid w:val="004E58CE"/>
    <w:rsid w:val="004F517F"/>
    <w:rsid w:val="004F7CB3"/>
    <w:rsid w:val="005046B7"/>
    <w:rsid w:val="00506EF4"/>
    <w:rsid w:val="00515953"/>
    <w:rsid w:val="0051696C"/>
    <w:rsid w:val="005204B2"/>
    <w:rsid w:val="00522A69"/>
    <w:rsid w:val="00527414"/>
    <w:rsid w:val="0052752E"/>
    <w:rsid w:val="0053226F"/>
    <w:rsid w:val="005338B7"/>
    <w:rsid w:val="00533C9C"/>
    <w:rsid w:val="00555BA0"/>
    <w:rsid w:val="0055608C"/>
    <w:rsid w:val="00556156"/>
    <w:rsid w:val="00565F95"/>
    <w:rsid w:val="005677F8"/>
    <w:rsid w:val="00572695"/>
    <w:rsid w:val="005743F4"/>
    <w:rsid w:val="0058489A"/>
    <w:rsid w:val="0058792D"/>
    <w:rsid w:val="00592418"/>
    <w:rsid w:val="0059270A"/>
    <w:rsid w:val="005A5FEE"/>
    <w:rsid w:val="005B29B2"/>
    <w:rsid w:val="005C5864"/>
    <w:rsid w:val="005E32BB"/>
    <w:rsid w:val="005E4435"/>
    <w:rsid w:val="005F3E50"/>
    <w:rsid w:val="00600E12"/>
    <w:rsid w:val="006065D6"/>
    <w:rsid w:val="006233BE"/>
    <w:rsid w:val="006247BF"/>
    <w:rsid w:val="006272FB"/>
    <w:rsid w:val="00633462"/>
    <w:rsid w:val="006522F0"/>
    <w:rsid w:val="00653223"/>
    <w:rsid w:val="0066769D"/>
    <w:rsid w:val="00670B41"/>
    <w:rsid w:val="00670D7E"/>
    <w:rsid w:val="006810B7"/>
    <w:rsid w:val="00682699"/>
    <w:rsid w:val="00685FD3"/>
    <w:rsid w:val="00693129"/>
    <w:rsid w:val="00695E6B"/>
    <w:rsid w:val="006C231A"/>
    <w:rsid w:val="006C694D"/>
    <w:rsid w:val="006D5C6C"/>
    <w:rsid w:val="006E14E8"/>
    <w:rsid w:val="006E412E"/>
    <w:rsid w:val="006F118A"/>
    <w:rsid w:val="006F11CC"/>
    <w:rsid w:val="007023EE"/>
    <w:rsid w:val="00706779"/>
    <w:rsid w:val="00706CB8"/>
    <w:rsid w:val="00713572"/>
    <w:rsid w:val="007158BF"/>
    <w:rsid w:val="007204EE"/>
    <w:rsid w:val="007213D3"/>
    <w:rsid w:val="0072752B"/>
    <w:rsid w:val="00735061"/>
    <w:rsid w:val="007424E0"/>
    <w:rsid w:val="0075645B"/>
    <w:rsid w:val="00762BE0"/>
    <w:rsid w:val="00764CA8"/>
    <w:rsid w:val="0078249C"/>
    <w:rsid w:val="00782DAF"/>
    <w:rsid w:val="00784FEB"/>
    <w:rsid w:val="00785757"/>
    <w:rsid w:val="00796B55"/>
    <w:rsid w:val="007A6DBD"/>
    <w:rsid w:val="007B2770"/>
    <w:rsid w:val="007B62F9"/>
    <w:rsid w:val="007B6F1E"/>
    <w:rsid w:val="007C0044"/>
    <w:rsid w:val="007C6EF3"/>
    <w:rsid w:val="007D2CF0"/>
    <w:rsid w:val="007E47D8"/>
    <w:rsid w:val="007F14D6"/>
    <w:rsid w:val="007F6FF5"/>
    <w:rsid w:val="00802B97"/>
    <w:rsid w:val="0081630F"/>
    <w:rsid w:val="00817843"/>
    <w:rsid w:val="008246C8"/>
    <w:rsid w:val="0083317D"/>
    <w:rsid w:val="00836CFF"/>
    <w:rsid w:val="00850602"/>
    <w:rsid w:val="00851700"/>
    <w:rsid w:val="00856B98"/>
    <w:rsid w:val="00876497"/>
    <w:rsid w:val="00877658"/>
    <w:rsid w:val="008A20C1"/>
    <w:rsid w:val="008A5196"/>
    <w:rsid w:val="008A6BA9"/>
    <w:rsid w:val="008B06EE"/>
    <w:rsid w:val="008B0DDB"/>
    <w:rsid w:val="008C4E0D"/>
    <w:rsid w:val="008C6F0F"/>
    <w:rsid w:val="008C7B44"/>
    <w:rsid w:val="008D06DA"/>
    <w:rsid w:val="008D2C78"/>
    <w:rsid w:val="008D332A"/>
    <w:rsid w:val="008D4BD9"/>
    <w:rsid w:val="008E137D"/>
    <w:rsid w:val="008E3D54"/>
    <w:rsid w:val="008E50E2"/>
    <w:rsid w:val="009023D7"/>
    <w:rsid w:val="00920FA0"/>
    <w:rsid w:val="00927DC2"/>
    <w:rsid w:val="009377C3"/>
    <w:rsid w:val="00943537"/>
    <w:rsid w:val="009525AF"/>
    <w:rsid w:val="00952C97"/>
    <w:rsid w:val="00963FC3"/>
    <w:rsid w:val="00966E46"/>
    <w:rsid w:val="00976445"/>
    <w:rsid w:val="00976D93"/>
    <w:rsid w:val="00986E57"/>
    <w:rsid w:val="0099470C"/>
    <w:rsid w:val="009A181A"/>
    <w:rsid w:val="009A24D1"/>
    <w:rsid w:val="009B58E1"/>
    <w:rsid w:val="009B7A94"/>
    <w:rsid w:val="009C17F1"/>
    <w:rsid w:val="009D078A"/>
    <w:rsid w:val="009D12FF"/>
    <w:rsid w:val="009E6A71"/>
    <w:rsid w:val="009F0191"/>
    <w:rsid w:val="00A0664D"/>
    <w:rsid w:val="00A14839"/>
    <w:rsid w:val="00A14C4A"/>
    <w:rsid w:val="00A307FA"/>
    <w:rsid w:val="00A360A4"/>
    <w:rsid w:val="00A37471"/>
    <w:rsid w:val="00A45615"/>
    <w:rsid w:val="00A4695F"/>
    <w:rsid w:val="00A75164"/>
    <w:rsid w:val="00A7715A"/>
    <w:rsid w:val="00A91AEB"/>
    <w:rsid w:val="00A96DF6"/>
    <w:rsid w:val="00AA0B7A"/>
    <w:rsid w:val="00AA36EC"/>
    <w:rsid w:val="00AC232F"/>
    <w:rsid w:val="00AC5AED"/>
    <w:rsid w:val="00AC6D2D"/>
    <w:rsid w:val="00AC7C23"/>
    <w:rsid w:val="00AE0CCA"/>
    <w:rsid w:val="00AE4A0C"/>
    <w:rsid w:val="00AE4DC2"/>
    <w:rsid w:val="00AE5980"/>
    <w:rsid w:val="00AF47D3"/>
    <w:rsid w:val="00B002E0"/>
    <w:rsid w:val="00B018BD"/>
    <w:rsid w:val="00B05EA4"/>
    <w:rsid w:val="00B11B88"/>
    <w:rsid w:val="00B20536"/>
    <w:rsid w:val="00B22B58"/>
    <w:rsid w:val="00B2558C"/>
    <w:rsid w:val="00B45346"/>
    <w:rsid w:val="00B51769"/>
    <w:rsid w:val="00B51F1F"/>
    <w:rsid w:val="00B52131"/>
    <w:rsid w:val="00B62F46"/>
    <w:rsid w:val="00B65E10"/>
    <w:rsid w:val="00B732A5"/>
    <w:rsid w:val="00B76C81"/>
    <w:rsid w:val="00B856BB"/>
    <w:rsid w:val="00B92D00"/>
    <w:rsid w:val="00B9386A"/>
    <w:rsid w:val="00BA1FE4"/>
    <w:rsid w:val="00BC0876"/>
    <w:rsid w:val="00BC1F12"/>
    <w:rsid w:val="00BD6750"/>
    <w:rsid w:val="00BD6EAE"/>
    <w:rsid w:val="00BE2B97"/>
    <w:rsid w:val="00BF1A92"/>
    <w:rsid w:val="00BF2D03"/>
    <w:rsid w:val="00BF3461"/>
    <w:rsid w:val="00BF475F"/>
    <w:rsid w:val="00BF50D1"/>
    <w:rsid w:val="00BF7FF9"/>
    <w:rsid w:val="00C02461"/>
    <w:rsid w:val="00C077BA"/>
    <w:rsid w:val="00C20E95"/>
    <w:rsid w:val="00C22A5C"/>
    <w:rsid w:val="00C51EDF"/>
    <w:rsid w:val="00C7124B"/>
    <w:rsid w:val="00C7201A"/>
    <w:rsid w:val="00C86243"/>
    <w:rsid w:val="00C87F12"/>
    <w:rsid w:val="00C931B0"/>
    <w:rsid w:val="00CA0C19"/>
    <w:rsid w:val="00CC41B7"/>
    <w:rsid w:val="00CC5028"/>
    <w:rsid w:val="00CC6857"/>
    <w:rsid w:val="00CD4B15"/>
    <w:rsid w:val="00CD7E8A"/>
    <w:rsid w:val="00CE4AF3"/>
    <w:rsid w:val="00D02A61"/>
    <w:rsid w:val="00D07ED0"/>
    <w:rsid w:val="00D22F43"/>
    <w:rsid w:val="00D2343A"/>
    <w:rsid w:val="00D2414B"/>
    <w:rsid w:val="00D30990"/>
    <w:rsid w:val="00D33952"/>
    <w:rsid w:val="00D342E7"/>
    <w:rsid w:val="00D36F7D"/>
    <w:rsid w:val="00D41F80"/>
    <w:rsid w:val="00D421F5"/>
    <w:rsid w:val="00D460E4"/>
    <w:rsid w:val="00D6228B"/>
    <w:rsid w:val="00D72FDD"/>
    <w:rsid w:val="00D8289C"/>
    <w:rsid w:val="00D93B60"/>
    <w:rsid w:val="00DA2E5B"/>
    <w:rsid w:val="00DA3E4B"/>
    <w:rsid w:val="00DA68BA"/>
    <w:rsid w:val="00DB107D"/>
    <w:rsid w:val="00DB5269"/>
    <w:rsid w:val="00DD6E0F"/>
    <w:rsid w:val="00DE1D03"/>
    <w:rsid w:val="00DE4E47"/>
    <w:rsid w:val="00DF19FA"/>
    <w:rsid w:val="00DF3682"/>
    <w:rsid w:val="00E139EA"/>
    <w:rsid w:val="00E17185"/>
    <w:rsid w:val="00E3129B"/>
    <w:rsid w:val="00E37468"/>
    <w:rsid w:val="00E37E16"/>
    <w:rsid w:val="00E4211E"/>
    <w:rsid w:val="00E461B3"/>
    <w:rsid w:val="00E54FD0"/>
    <w:rsid w:val="00E5586A"/>
    <w:rsid w:val="00E60842"/>
    <w:rsid w:val="00E66C9F"/>
    <w:rsid w:val="00E701E5"/>
    <w:rsid w:val="00E83B54"/>
    <w:rsid w:val="00E905B9"/>
    <w:rsid w:val="00EA2F16"/>
    <w:rsid w:val="00EB6D08"/>
    <w:rsid w:val="00EC3AEE"/>
    <w:rsid w:val="00EC65C6"/>
    <w:rsid w:val="00ED7753"/>
    <w:rsid w:val="00EF7DAB"/>
    <w:rsid w:val="00F16CD8"/>
    <w:rsid w:val="00F16D7D"/>
    <w:rsid w:val="00F32060"/>
    <w:rsid w:val="00F37D6D"/>
    <w:rsid w:val="00F603D6"/>
    <w:rsid w:val="00F63B74"/>
    <w:rsid w:val="00F660CF"/>
    <w:rsid w:val="00F72A71"/>
    <w:rsid w:val="00F756F6"/>
    <w:rsid w:val="00F835B9"/>
    <w:rsid w:val="00FC3E98"/>
    <w:rsid w:val="00FC4991"/>
    <w:rsid w:val="00FE4AF2"/>
    <w:rsid w:val="00FE5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697678"/>
  <w15:docId w15:val="{1A076613-610D-4C83-A06F-1C84C926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7D1D"/>
    <w:rPr>
      <w:sz w:val="24"/>
      <w:szCs w:val="24"/>
    </w:rPr>
  </w:style>
  <w:style w:type="paragraph" w:styleId="Nagwek1">
    <w:name w:val="heading 1"/>
    <w:aliases w:val=" Znak"/>
    <w:basedOn w:val="Normalny"/>
    <w:next w:val="Normalny"/>
    <w:link w:val="Nagwek1Znak"/>
    <w:qFormat/>
    <w:rsid w:val="00D07ED0"/>
    <w:pPr>
      <w:keepNext/>
      <w:spacing w:before="240" w:after="60" w:line="320" w:lineRule="atLeas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8D06DA"/>
    <w:pPr>
      <w:keepNext/>
      <w:spacing w:before="240" w:after="60" w:line="320" w:lineRule="atLeast"/>
      <w:outlineLvl w:val="1"/>
    </w:pPr>
    <w:rPr>
      <w:rFonts w:ascii="Arial" w:eastAsia="Arial Unicode MS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06DA"/>
    <w:pPr>
      <w:tabs>
        <w:tab w:val="center" w:pos="4536"/>
        <w:tab w:val="right" w:pos="9072"/>
      </w:tabs>
      <w:spacing w:before="200" w:line="320" w:lineRule="atLeast"/>
    </w:pPr>
    <w:rPr>
      <w:rFonts w:ascii="Arial" w:hAnsi="Arial"/>
      <w:sz w:val="22"/>
      <w:szCs w:val="20"/>
    </w:rPr>
  </w:style>
  <w:style w:type="paragraph" w:styleId="Stopka">
    <w:name w:val="footer"/>
    <w:basedOn w:val="Normalny"/>
    <w:rsid w:val="008D06DA"/>
    <w:pPr>
      <w:tabs>
        <w:tab w:val="center" w:pos="4536"/>
        <w:tab w:val="right" w:pos="9072"/>
      </w:tabs>
    </w:pPr>
  </w:style>
  <w:style w:type="character" w:styleId="Hipercze">
    <w:name w:val="Hyperlink"/>
    <w:rsid w:val="008D06DA"/>
    <w:rPr>
      <w:color w:val="0000FF"/>
      <w:u w:val="single"/>
    </w:rPr>
  </w:style>
  <w:style w:type="paragraph" w:styleId="Tekstpodstawowy">
    <w:name w:val="Body Text"/>
    <w:basedOn w:val="Normalny"/>
    <w:rsid w:val="008D06DA"/>
    <w:pPr>
      <w:jc w:val="both"/>
    </w:pPr>
  </w:style>
  <w:style w:type="paragraph" w:styleId="Tekstpodstawowy3">
    <w:name w:val="Body Text 3"/>
    <w:basedOn w:val="Normalny"/>
    <w:rsid w:val="008D06D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8D06DA"/>
    <w:pPr>
      <w:spacing w:after="120"/>
      <w:ind w:left="283"/>
    </w:pPr>
  </w:style>
  <w:style w:type="paragraph" w:styleId="Tytu">
    <w:name w:val="Title"/>
    <w:basedOn w:val="Normalny"/>
    <w:link w:val="TytuZnak"/>
    <w:qFormat/>
    <w:rsid w:val="008D06DA"/>
    <w:pPr>
      <w:jc w:val="center"/>
    </w:pPr>
    <w:rPr>
      <w:b/>
      <w:bCs/>
    </w:rPr>
  </w:style>
  <w:style w:type="paragraph" w:styleId="Tekstpodstawowy2">
    <w:name w:val="Body Text 2"/>
    <w:basedOn w:val="Normalny"/>
    <w:rsid w:val="008D06DA"/>
    <w:pPr>
      <w:tabs>
        <w:tab w:val="left" w:pos="284"/>
      </w:tabs>
      <w:spacing w:line="360" w:lineRule="auto"/>
      <w:jc w:val="both"/>
    </w:pPr>
    <w:rPr>
      <w:rFonts w:ascii="Calibri" w:hAnsi="Calibri" w:cs="Tahoma"/>
      <w:sz w:val="20"/>
      <w:szCs w:val="20"/>
    </w:rPr>
  </w:style>
  <w:style w:type="paragraph" w:styleId="Tekstprzypisukocowego">
    <w:name w:val="endnote text"/>
    <w:basedOn w:val="Normalny"/>
    <w:semiHidden/>
    <w:rsid w:val="001C3932"/>
    <w:rPr>
      <w:sz w:val="20"/>
      <w:szCs w:val="20"/>
    </w:rPr>
  </w:style>
  <w:style w:type="character" w:styleId="Odwoanieprzypisukocowego">
    <w:name w:val="endnote reference"/>
    <w:semiHidden/>
    <w:rsid w:val="001C3932"/>
    <w:rPr>
      <w:vertAlign w:val="superscript"/>
    </w:rPr>
  </w:style>
  <w:style w:type="paragraph" w:styleId="Tekstdymka">
    <w:name w:val="Balloon Text"/>
    <w:basedOn w:val="Normalny"/>
    <w:link w:val="TekstdymkaZnak"/>
    <w:rsid w:val="009B7A9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B7A9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 Znak Znak"/>
    <w:link w:val="Nagwek1"/>
    <w:rsid w:val="00D07ED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2">
    <w:name w:val="Znak Znak2"/>
    <w:rsid w:val="00653223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styleId="Uwydatnienie">
    <w:name w:val="Emphasis"/>
    <w:qFormat/>
    <w:rsid w:val="00653223"/>
    <w:rPr>
      <w:i/>
      <w:iCs/>
    </w:rPr>
  </w:style>
  <w:style w:type="paragraph" w:customStyle="1" w:styleId="Default">
    <w:name w:val="Default"/>
    <w:rsid w:val="004A7D1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e32">
    <w:name w:val="Style32"/>
    <w:basedOn w:val="Normalny"/>
    <w:rsid w:val="008A20C1"/>
    <w:pPr>
      <w:widowControl w:val="0"/>
      <w:autoSpaceDE w:val="0"/>
      <w:autoSpaceDN w:val="0"/>
      <w:adjustRightInd w:val="0"/>
      <w:jc w:val="right"/>
    </w:pPr>
  </w:style>
  <w:style w:type="character" w:customStyle="1" w:styleId="FontStyle51">
    <w:name w:val="Font Style51"/>
    <w:rsid w:val="008A20C1"/>
    <w:rPr>
      <w:rFonts w:ascii="Calibri" w:hAnsi="Calibri" w:cs="Calibri"/>
      <w:sz w:val="18"/>
      <w:szCs w:val="18"/>
    </w:rPr>
  </w:style>
  <w:style w:type="paragraph" w:customStyle="1" w:styleId="Style18">
    <w:name w:val="Style18"/>
    <w:basedOn w:val="Normalny"/>
    <w:rsid w:val="008A20C1"/>
    <w:pPr>
      <w:widowControl w:val="0"/>
      <w:autoSpaceDE w:val="0"/>
      <w:autoSpaceDN w:val="0"/>
      <w:adjustRightInd w:val="0"/>
      <w:jc w:val="both"/>
    </w:pPr>
  </w:style>
  <w:style w:type="paragraph" w:customStyle="1" w:styleId="Style22">
    <w:name w:val="Style22"/>
    <w:basedOn w:val="Normalny"/>
    <w:rsid w:val="008A20C1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Normalny"/>
    <w:rsid w:val="008A20C1"/>
    <w:pPr>
      <w:widowControl w:val="0"/>
      <w:autoSpaceDE w:val="0"/>
      <w:autoSpaceDN w:val="0"/>
      <w:adjustRightInd w:val="0"/>
      <w:spacing w:line="317" w:lineRule="exact"/>
      <w:ind w:hanging="367"/>
    </w:pPr>
  </w:style>
  <w:style w:type="paragraph" w:customStyle="1" w:styleId="Style34">
    <w:name w:val="Style34"/>
    <w:basedOn w:val="Normalny"/>
    <w:rsid w:val="008A20C1"/>
    <w:pPr>
      <w:widowControl w:val="0"/>
      <w:autoSpaceDE w:val="0"/>
      <w:autoSpaceDN w:val="0"/>
      <w:adjustRightInd w:val="0"/>
    </w:pPr>
  </w:style>
  <w:style w:type="character" w:customStyle="1" w:styleId="FontStyle48">
    <w:name w:val="Font Style48"/>
    <w:rsid w:val="008A20C1"/>
    <w:rPr>
      <w:rFonts w:ascii="Franklin Gothic Medium" w:hAnsi="Franklin Gothic Medium" w:cs="Franklin Gothic Medium"/>
      <w:sz w:val="24"/>
      <w:szCs w:val="24"/>
    </w:rPr>
  </w:style>
  <w:style w:type="character" w:customStyle="1" w:styleId="FontStyle50">
    <w:name w:val="Font Style50"/>
    <w:rsid w:val="008A20C1"/>
    <w:rPr>
      <w:rFonts w:ascii="Calibri" w:hAnsi="Calibri" w:cs="Calibri"/>
      <w:b/>
      <w:bCs/>
      <w:sz w:val="26"/>
      <w:szCs w:val="26"/>
    </w:rPr>
  </w:style>
  <w:style w:type="character" w:customStyle="1" w:styleId="FontStyle55">
    <w:name w:val="Font Style55"/>
    <w:rsid w:val="008A20C1"/>
    <w:rPr>
      <w:rFonts w:ascii="Calibri" w:hAnsi="Calibri" w:cs="Calibri"/>
      <w:sz w:val="20"/>
      <w:szCs w:val="20"/>
    </w:rPr>
  </w:style>
  <w:style w:type="character" w:customStyle="1" w:styleId="FontStyle41">
    <w:name w:val="Font Style41"/>
    <w:rsid w:val="008A20C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Normalny"/>
    <w:rsid w:val="00041E2C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5">
    <w:name w:val="Style25"/>
    <w:basedOn w:val="Normalny"/>
    <w:rsid w:val="00041E2C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2">
    <w:name w:val="Font Style42"/>
    <w:rsid w:val="00041E2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sid w:val="00041E2C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Normalny"/>
    <w:rsid w:val="008A6BA9"/>
    <w:pPr>
      <w:widowControl w:val="0"/>
      <w:autoSpaceDE w:val="0"/>
      <w:autoSpaceDN w:val="0"/>
      <w:adjustRightInd w:val="0"/>
      <w:spacing w:line="274" w:lineRule="exact"/>
      <w:ind w:hanging="353"/>
    </w:pPr>
  </w:style>
  <w:style w:type="paragraph" w:customStyle="1" w:styleId="Style24">
    <w:name w:val="Style24"/>
    <w:basedOn w:val="Normalny"/>
    <w:rsid w:val="008A6BA9"/>
    <w:pPr>
      <w:widowControl w:val="0"/>
      <w:autoSpaceDE w:val="0"/>
      <w:autoSpaceDN w:val="0"/>
      <w:adjustRightInd w:val="0"/>
      <w:spacing w:line="216" w:lineRule="exact"/>
    </w:pPr>
  </w:style>
  <w:style w:type="character" w:customStyle="1" w:styleId="FontStyle49">
    <w:name w:val="Font Style49"/>
    <w:rsid w:val="008A6BA9"/>
    <w:rPr>
      <w:rFonts w:ascii="Calibri" w:hAnsi="Calibri" w:cs="Calibri"/>
      <w:i/>
      <w:iCs/>
      <w:sz w:val="18"/>
      <w:szCs w:val="18"/>
    </w:rPr>
  </w:style>
  <w:style w:type="paragraph" w:customStyle="1" w:styleId="Style8">
    <w:name w:val="Style8"/>
    <w:basedOn w:val="Normalny"/>
    <w:rsid w:val="008A6BA9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Normalny"/>
    <w:rsid w:val="008A6BA9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Normalny"/>
    <w:rsid w:val="008A6BA9"/>
    <w:pPr>
      <w:widowControl w:val="0"/>
      <w:autoSpaceDE w:val="0"/>
      <w:autoSpaceDN w:val="0"/>
      <w:adjustRightInd w:val="0"/>
      <w:spacing w:line="418" w:lineRule="exact"/>
      <w:ind w:firstLine="79"/>
      <w:jc w:val="both"/>
    </w:pPr>
  </w:style>
  <w:style w:type="paragraph" w:customStyle="1" w:styleId="Style33">
    <w:name w:val="Style33"/>
    <w:basedOn w:val="Normalny"/>
    <w:rsid w:val="008A6BA9"/>
    <w:pPr>
      <w:widowControl w:val="0"/>
      <w:autoSpaceDE w:val="0"/>
      <w:autoSpaceDN w:val="0"/>
      <w:adjustRightInd w:val="0"/>
      <w:spacing w:line="331" w:lineRule="exact"/>
      <w:ind w:firstLine="706"/>
      <w:jc w:val="both"/>
    </w:pPr>
  </w:style>
  <w:style w:type="character" w:customStyle="1" w:styleId="FontStyle43">
    <w:name w:val="Font Style43"/>
    <w:rsid w:val="008A6BA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2">
    <w:name w:val="Font Style52"/>
    <w:rsid w:val="008A6BA9"/>
    <w:rPr>
      <w:rFonts w:ascii="Calibri" w:hAnsi="Calibri" w:cs="Calibri"/>
      <w:b/>
      <w:bCs/>
      <w:sz w:val="22"/>
      <w:szCs w:val="22"/>
    </w:rPr>
  </w:style>
  <w:style w:type="character" w:customStyle="1" w:styleId="FontStyle57">
    <w:name w:val="Font Style57"/>
    <w:rsid w:val="008A6BA9"/>
    <w:rPr>
      <w:rFonts w:ascii="Calibri" w:hAnsi="Calibri" w:cs="Calibri"/>
      <w:sz w:val="22"/>
      <w:szCs w:val="22"/>
    </w:rPr>
  </w:style>
  <w:style w:type="paragraph" w:customStyle="1" w:styleId="Style13">
    <w:name w:val="Style13"/>
    <w:basedOn w:val="Normalny"/>
    <w:rsid w:val="000533C2"/>
    <w:pPr>
      <w:widowControl w:val="0"/>
      <w:autoSpaceDE w:val="0"/>
      <w:autoSpaceDN w:val="0"/>
      <w:adjustRightInd w:val="0"/>
      <w:spacing w:line="490" w:lineRule="exact"/>
      <w:ind w:firstLine="799"/>
    </w:pPr>
  </w:style>
  <w:style w:type="paragraph" w:customStyle="1" w:styleId="Style28">
    <w:name w:val="Style28"/>
    <w:basedOn w:val="Normalny"/>
    <w:rsid w:val="000533C2"/>
    <w:pPr>
      <w:widowControl w:val="0"/>
      <w:autoSpaceDE w:val="0"/>
      <w:autoSpaceDN w:val="0"/>
      <w:adjustRightInd w:val="0"/>
      <w:spacing w:line="248" w:lineRule="exact"/>
      <w:ind w:hanging="346"/>
    </w:pPr>
  </w:style>
  <w:style w:type="paragraph" w:customStyle="1" w:styleId="Style37">
    <w:name w:val="Style37"/>
    <w:basedOn w:val="Normalny"/>
    <w:rsid w:val="000533C2"/>
    <w:pPr>
      <w:widowControl w:val="0"/>
      <w:autoSpaceDE w:val="0"/>
      <w:autoSpaceDN w:val="0"/>
      <w:adjustRightInd w:val="0"/>
      <w:spacing w:line="295" w:lineRule="exact"/>
      <w:ind w:firstLine="2160"/>
    </w:pPr>
  </w:style>
  <w:style w:type="character" w:customStyle="1" w:styleId="FontStyle54">
    <w:name w:val="Font Style54"/>
    <w:rsid w:val="000533C2"/>
    <w:rPr>
      <w:rFonts w:ascii="Calibri" w:hAnsi="Calibri" w:cs="Calibri"/>
      <w:b/>
      <w:bCs/>
      <w:sz w:val="18"/>
      <w:szCs w:val="18"/>
    </w:rPr>
  </w:style>
  <w:style w:type="paragraph" w:customStyle="1" w:styleId="Style5">
    <w:name w:val="Style5"/>
    <w:basedOn w:val="Normalny"/>
    <w:rsid w:val="000533C2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6">
    <w:name w:val="Style6"/>
    <w:basedOn w:val="Normalny"/>
    <w:rsid w:val="000533C2"/>
    <w:pPr>
      <w:widowControl w:val="0"/>
      <w:autoSpaceDE w:val="0"/>
      <w:autoSpaceDN w:val="0"/>
      <w:adjustRightInd w:val="0"/>
      <w:jc w:val="center"/>
    </w:pPr>
  </w:style>
  <w:style w:type="paragraph" w:customStyle="1" w:styleId="Style14">
    <w:name w:val="Style14"/>
    <w:basedOn w:val="Normalny"/>
    <w:rsid w:val="000533C2"/>
    <w:pPr>
      <w:widowControl w:val="0"/>
      <w:autoSpaceDE w:val="0"/>
      <w:autoSpaceDN w:val="0"/>
      <w:adjustRightInd w:val="0"/>
      <w:spacing w:line="274" w:lineRule="exact"/>
      <w:ind w:hanging="353"/>
      <w:jc w:val="both"/>
    </w:pPr>
  </w:style>
  <w:style w:type="paragraph" w:customStyle="1" w:styleId="Style36">
    <w:name w:val="Style36"/>
    <w:basedOn w:val="Normalny"/>
    <w:rsid w:val="000533C2"/>
    <w:pPr>
      <w:widowControl w:val="0"/>
      <w:autoSpaceDE w:val="0"/>
      <w:autoSpaceDN w:val="0"/>
      <w:adjustRightInd w:val="0"/>
    </w:pPr>
  </w:style>
  <w:style w:type="character" w:customStyle="1" w:styleId="FontStyle59">
    <w:name w:val="Font Style59"/>
    <w:rsid w:val="000533C2"/>
    <w:rPr>
      <w:rFonts w:ascii="Times New Roman" w:hAnsi="Times New Roman" w:cs="Times New Roman"/>
      <w:b/>
      <w:bCs/>
      <w:sz w:val="16"/>
      <w:szCs w:val="16"/>
    </w:rPr>
  </w:style>
  <w:style w:type="paragraph" w:customStyle="1" w:styleId="Style9">
    <w:name w:val="Style9"/>
    <w:basedOn w:val="Normalny"/>
    <w:rsid w:val="001E670D"/>
    <w:pPr>
      <w:widowControl w:val="0"/>
      <w:autoSpaceDE w:val="0"/>
      <w:autoSpaceDN w:val="0"/>
      <w:adjustRightInd w:val="0"/>
      <w:spacing w:line="418" w:lineRule="exact"/>
      <w:ind w:firstLine="691"/>
      <w:jc w:val="both"/>
    </w:pPr>
  </w:style>
  <w:style w:type="paragraph" w:customStyle="1" w:styleId="Style17">
    <w:name w:val="Style17"/>
    <w:basedOn w:val="Normalny"/>
    <w:rsid w:val="001E670D"/>
    <w:pPr>
      <w:widowControl w:val="0"/>
      <w:autoSpaceDE w:val="0"/>
      <w:autoSpaceDN w:val="0"/>
      <w:adjustRightInd w:val="0"/>
      <w:spacing w:line="274" w:lineRule="exact"/>
      <w:ind w:firstLine="238"/>
      <w:jc w:val="both"/>
    </w:pPr>
  </w:style>
  <w:style w:type="table" w:styleId="Tabela-Siatka">
    <w:name w:val="Table Grid"/>
    <w:basedOn w:val="Standardowy"/>
    <w:uiPriority w:val="59"/>
    <w:rsid w:val="001A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2752B"/>
    <w:pPr>
      <w:ind w:left="708"/>
    </w:pPr>
  </w:style>
  <w:style w:type="character" w:styleId="Pogrubienie">
    <w:name w:val="Strong"/>
    <w:basedOn w:val="Domylnaczcionkaakapitu"/>
    <w:uiPriority w:val="22"/>
    <w:qFormat/>
    <w:rsid w:val="000C6A42"/>
    <w:rPr>
      <w:b/>
      <w:bCs/>
    </w:rPr>
  </w:style>
  <w:style w:type="character" w:customStyle="1" w:styleId="contact-telephone">
    <w:name w:val="contact-telephone"/>
    <w:basedOn w:val="Domylnaczcionkaakapitu"/>
    <w:rsid w:val="00EC65C6"/>
  </w:style>
  <w:style w:type="character" w:customStyle="1" w:styleId="ZnakZnak21">
    <w:name w:val="Znak Znak21"/>
    <w:rsid w:val="00986E57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NormalnyWeb">
    <w:name w:val="Normal (Web)"/>
    <w:basedOn w:val="Normalny"/>
    <w:rsid w:val="00986E57"/>
    <w:pPr>
      <w:spacing w:before="100" w:after="100"/>
    </w:pPr>
    <w:rPr>
      <w:bCs/>
    </w:rPr>
  </w:style>
  <w:style w:type="paragraph" w:styleId="Tekstprzypisudolnego">
    <w:name w:val="footnote text"/>
    <w:basedOn w:val="Normalny"/>
    <w:link w:val="TekstprzypisudolnegoZnak"/>
    <w:rsid w:val="00986E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6E57"/>
  </w:style>
  <w:style w:type="character" w:styleId="Odwoanieprzypisudolnego">
    <w:name w:val="footnote reference"/>
    <w:rsid w:val="00986E57"/>
    <w:rPr>
      <w:vertAlign w:val="superscript"/>
    </w:rPr>
  </w:style>
  <w:style w:type="paragraph" w:customStyle="1" w:styleId="ZnakZnakZnak">
    <w:name w:val="Znak Znak Znak"/>
    <w:basedOn w:val="Normalny"/>
    <w:rsid w:val="00986E57"/>
  </w:style>
  <w:style w:type="character" w:customStyle="1" w:styleId="NagwekZnak">
    <w:name w:val="Nagłówek Znak"/>
    <w:link w:val="Nagwek"/>
    <w:uiPriority w:val="99"/>
    <w:rsid w:val="008E3D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DD6E0F"/>
    <w:rPr>
      <w:b/>
      <w:bCs/>
      <w:sz w:val="24"/>
      <w:szCs w:val="24"/>
    </w:rPr>
  </w:style>
  <w:style w:type="paragraph" w:customStyle="1" w:styleId="Standard">
    <w:name w:val="Standard"/>
    <w:rsid w:val="007023EE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B14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8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F79C0-389B-4B17-887E-4D3747E2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1008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„Ucz się razem z nami”</vt:lpstr>
    </vt:vector>
  </TitlesOfParts>
  <Company>Hewlett-Packard</Company>
  <LinksUpToDate>false</LinksUpToDate>
  <CharactersWithSpaces>7046</CharactersWithSpaces>
  <SharedDoc>false</SharedDoc>
  <HLinks>
    <vt:vector size="6" baseType="variant">
      <vt:variant>
        <vt:i4>7667740</vt:i4>
      </vt:variant>
      <vt:variant>
        <vt:i4>0</vt:i4>
      </vt:variant>
      <vt:variant>
        <vt:i4>0</vt:i4>
      </vt:variant>
      <vt:variant>
        <vt:i4>5</vt:i4>
      </vt:variant>
      <vt:variant>
        <vt:lpwstr>mailto:askrzyniarz@um.wloclawek.pl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„Ucz się razem z nami”</dc:title>
  <dc:subject/>
  <dc:creator>AnnaW</dc:creator>
  <cp:keywords/>
  <dc:description/>
  <cp:lastModifiedBy>Maria Kadłubowska</cp:lastModifiedBy>
  <cp:revision>28</cp:revision>
  <cp:lastPrinted>2013-10-23T11:55:00Z</cp:lastPrinted>
  <dcterms:created xsi:type="dcterms:W3CDTF">2016-10-11T18:45:00Z</dcterms:created>
  <dcterms:modified xsi:type="dcterms:W3CDTF">2019-05-14T16:11:00Z</dcterms:modified>
</cp:coreProperties>
</file>